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E54" w:rsidRPr="00E33D7F" w:rsidRDefault="00020E54" w:rsidP="00020E54">
      <w:pPr>
        <w:rPr>
          <w:rFonts w:ascii="Arial" w:hAnsi="Arial" w:cs="Arial"/>
          <w:b/>
          <w:sz w:val="24"/>
          <w:szCs w:val="24"/>
        </w:rPr>
      </w:pPr>
      <w:r w:rsidRPr="00E33D7F">
        <w:rPr>
          <w:rFonts w:ascii="Arial" w:hAnsi="Arial" w:cs="Arial"/>
          <w:b/>
          <w:sz w:val="24"/>
          <w:szCs w:val="24"/>
        </w:rPr>
        <w:t xml:space="preserve">A </w:t>
      </w:r>
      <w:r w:rsidRPr="00E33D7F">
        <w:rPr>
          <w:rFonts w:ascii="Arial" w:hAnsi="Arial" w:cs="Arial"/>
          <w:b/>
          <w:sz w:val="24"/>
          <w:szCs w:val="24"/>
        </w:rPr>
        <w:tab/>
      </w:r>
      <w:r w:rsidR="00E33D7F">
        <w:rPr>
          <w:rFonts w:ascii="Arial" w:hAnsi="Arial" w:cs="Arial"/>
          <w:b/>
          <w:sz w:val="24"/>
          <w:szCs w:val="24"/>
        </w:rPr>
        <w:t>PRŮVODNÍ Z</w:t>
      </w:r>
      <w:r w:rsidR="00130B04">
        <w:rPr>
          <w:rFonts w:ascii="Arial" w:hAnsi="Arial" w:cs="Arial"/>
          <w:b/>
          <w:sz w:val="24"/>
          <w:szCs w:val="24"/>
        </w:rPr>
        <w:t>PRÁVA</w:t>
      </w:r>
    </w:p>
    <w:p w:rsidR="00270585" w:rsidRPr="00020E54" w:rsidRDefault="00270585" w:rsidP="00020E54">
      <w:pPr>
        <w:rPr>
          <w:rFonts w:ascii="Arial" w:hAnsi="Arial" w:cs="Arial"/>
          <w:b/>
          <w:sz w:val="20"/>
          <w:szCs w:val="20"/>
        </w:rPr>
      </w:pPr>
    </w:p>
    <w:p w:rsidR="00270585" w:rsidRDefault="00020E54" w:rsidP="00020E54">
      <w:pPr>
        <w:rPr>
          <w:rFonts w:ascii="Arial" w:hAnsi="Arial" w:cs="Arial"/>
          <w:b/>
          <w:sz w:val="20"/>
          <w:szCs w:val="20"/>
        </w:rPr>
      </w:pPr>
      <w:proofErr w:type="gramStart"/>
      <w:r w:rsidRPr="00020E54">
        <w:rPr>
          <w:rFonts w:ascii="Arial" w:hAnsi="Arial" w:cs="Arial"/>
          <w:b/>
          <w:sz w:val="20"/>
          <w:szCs w:val="20"/>
        </w:rPr>
        <w:t xml:space="preserve">A.1 </w:t>
      </w:r>
      <w:r w:rsidRPr="00020E54">
        <w:rPr>
          <w:rFonts w:ascii="Arial" w:hAnsi="Arial" w:cs="Arial"/>
          <w:b/>
          <w:sz w:val="20"/>
          <w:szCs w:val="20"/>
        </w:rPr>
        <w:tab/>
        <w:t>Identifikační</w:t>
      </w:r>
      <w:proofErr w:type="gramEnd"/>
      <w:r w:rsidRPr="00020E54">
        <w:rPr>
          <w:rFonts w:ascii="Arial" w:hAnsi="Arial" w:cs="Arial"/>
          <w:b/>
          <w:sz w:val="20"/>
          <w:szCs w:val="20"/>
        </w:rPr>
        <w:t xml:space="preserve"> údaje </w:t>
      </w:r>
    </w:p>
    <w:p w:rsidR="006B5BB7" w:rsidRPr="00020E54" w:rsidRDefault="006B5BB7" w:rsidP="00020E54">
      <w:pPr>
        <w:rPr>
          <w:rFonts w:ascii="Arial" w:hAnsi="Arial" w:cs="Arial"/>
          <w:b/>
          <w:sz w:val="20"/>
          <w:szCs w:val="20"/>
        </w:rPr>
      </w:pPr>
    </w:p>
    <w:p w:rsidR="00020E54" w:rsidRPr="00020E54" w:rsidRDefault="00020E54" w:rsidP="00020E54">
      <w:pPr>
        <w:rPr>
          <w:rFonts w:ascii="Arial" w:hAnsi="Arial" w:cs="Arial"/>
          <w:sz w:val="20"/>
          <w:szCs w:val="20"/>
        </w:rPr>
      </w:pPr>
      <w:proofErr w:type="gramStart"/>
      <w:r w:rsidRPr="00020E54">
        <w:rPr>
          <w:rFonts w:ascii="Arial" w:hAnsi="Arial" w:cs="Arial"/>
          <w:sz w:val="20"/>
          <w:szCs w:val="20"/>
        </w:rPr>
        <w:t>A.1.1</w:t>
      </w:r>
      <w:proofErr w:type="gramEnd"/>
      <w:r w:rsidRPr="00020E54">
        <w:rPr>
          <w:rFonts w:ascii="Arial" w:hAnsi="Arial" w:cs="Arial"/>
          <w:sz w:val="20"/>
          <w:szCs w:val="20"/>
        </w:rPr>
        <w:t xml:space="preserve"> </w:t>
      </w:r>
      <w:r w:rsidRPr="00020E54">
        <w:rPr>
          <w:rFonts w:ascii="Arial" w:hAnsi="Arial" w:cs="Arial"/>
          <w:sz w:val="20"/>
          <w:szCs w:val="20"/>
        </w:rPr>
        <w:tab/>
      </w:r>
      <w:r w:rsidRPr="003722D9">
        <w:rPr>
          <w:rFonts w:ascii="Arial" w:hAnsi="Arial" w:cs="Arial"/>
          <w:sz w:val="20"/>
          <w:szCs w:val="20"/>
          <w:u w:val="single"/>
        </w:rPr>
        <w:t>Údaje o stavbě</w:t>
      </w:r>
      <w:r w:rsidRPr="00020E54">
        <w:rPr>
          <w:rFonts w:ascii="Arial" w:hAnsi="Arial" w:cs="Arial"/>
          <w:sz w:val="20"/>
          <w:szCs w:val="20"/>
        </w:rPr>
        <w:t xml:space="preserve"> </w:t>
      </w:r>
    </w:p>
    <w:p w:rsidR="00CF1CFE" w:rsidRDefault="00CF1CFE" w:rsidP="004E3123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4E3123" w:rsidRPr="00D7358A" w:rsidRDefault="00270585" w:rsidP="00D7358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ab/>
      </w:r>
      <w:r w:rsidR="00020E54" w:rsidRPr="00020E54">
        <w:rPr>
          <w:rFonts w:ascii="Arial" w:hAnsi="Arial" w:cs="Arial"/>
          <w:sz w:val="20"/>
          <w:szCs w:val="20"/>
        </w:rPr>
        <w:t>název stavby</w:t>
      </w:r>
      <w:r w:rsidR="009B3110">
        <w:rPr>
          <w:rFonts w:ascii="Arial" w:hAnsi="Arial" w:cs="Arial"/>
          <w:sz w:val="20"/>
          <w:szCs w:val="20"/>
        </w:rPr>
        <w:t xml:space="preserve"> </w:t>
      </w:r>
      <w:r w:rsidR="00D7358A">
        <w:rPr>
          <w:rFonts w:ascii="Arial" w:hAnsi="Arial" w:cs="Arial"/>
          <w:sz w:val="20"/>
          <w:szCs w:val="20"/>
        </w:rPr>
        <w:tab/>
      </w:r>
      <w:r w:rsidR="00D7358A">
        <w:rPr>
          <w:rFonts w:ascii="Arial" w:hAnsi="Arial" w:cs="Arial"/>
          <w:sz w:val="20"/>
          <w:szCs w:val="20"/>
        </w:rPr>
        <w:tab/>
      </w:r>
      <w:r w:rsidR="00D7358A">
        <w:rPr>
          <w:rFonts w:ascii="Arial" w:hAnsi="Arial" w:cs="Arial"/>
          <w:sz w:val="20"/>
          <w:szCs w:val="20"/>
        </w:rPr>
        <w:tab/>
      </w:r>
      <w:r w:rsidR="006B5BB7">
        <w:rPr>
          <w:rFonts w:ascii="Arial" w:hAnsi="Arial" w:cs="Arial"/>
          <w:b/>
          <w:bCs/>
          <w:sz w:val="20"/>
          <w:szCs w:val="20"/>
        </w:rPr>
        <w:t xml:space="preserve">ROZŠÍŘENÍ PRODEJNY </w:t>
      </w:r>
    </w:p>
    <w:p w:rsidR="00D7358A" w:rsidRDefault="006B5BB7" w:rsidP="00D7358A">
      <w:pPr>
        <w:autoSpaceDE w:val="0"/>
        <w:autoSpaceDN w:val="0"/>
        <w:adjustRightInd w:val="0"/>
        <w:ind w:left="2832" w:firstLine="708"/>
        <w:rPr>
          <w:rFonts w:ascii="Arial" w:hAnsi="Arial" w:cs="Arial"/>
          <w:sz w:val="20"/>
          <w:szCs w:val="20"/>
        </w:rPr>
      </w:pPr>
      <w:r w:rsidRPr="006B5BB7">
        <w:rPr>
          <w:rFonts w:ascii="Arial" w:hAnsi="Arial" w:cs="Arial"/>
          <w:sz w:val="20"/>
          <w:szCs w:val="20"/>
        </w:rPr>
        <w:t>ZÁZEMÍ PRO VÝCHOVNĚ VZDĚLÁVACÍ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B5BB7">
        <w:rPr>
          <w:rFonts w:ascii="Arial" w:hAnsi="Arial" w:cs="Arial"/>
          <w:sz w:val="20"/>
          <w:szCs w:val="20"/>
        </w:rPr>
        <w:t xml:space="preserve">ČINNOST </w:t>
      </w:r>
    </w:p>
    <w:p w:rsidR="006B5BB7" w:rsidRPr="00567F58" w:rsidRDefault="006B5BB7" w:rsidP="00567F58">
      <w:pPr>
        <w:autoSpaceDE w:val="0"/>
        <w:autoSpaceDN w:val="0"/>
        <w:adjustRightInd w:val="0"/>
        <w:ind w:left="2832" w:firstLine="708"/>
        <w:rPr>
          <w:rFonts w:ascii="Arial" w:hAnsi="Arial" w:cs="Arial"/>
          <w:sz w:val="20"/>
          <w:szCs w:val="20"/>
        </w:rPr>
      </w:pPr>
      <w:r w:rsidRPr="006B5BB7">
        <w:rPr>
          <w:rFonts w:ascii="Arial" w:hAnsi="Arial" w:cs="Arial"/>
          <w:sz w:val="20"/>
          <w:szCs w:val="20"/>
        </w:rPr>
        <w:t>V ZOO PRAHA</w:t>
      </w:r>
      <w:r w:rsidR="00020E54" w:rsidRPr="00020E54">
        <w:rPr>
          <w:rFonts w:ascii="Arial" w:hAnsi="Arial" w:cs="Arial"/>
          <w:sz w:val="20"/>
          <w:szCs w:val="20"/>
        </w:rPr>
        <w:t xml:space="preserve"> </w:t>
      </w:r>
    </w:p>
    <w:p w:rsidR="006B5BB7" w:rsidRDefault="00270585" w:rsidP="004E312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ab/>
      </w:r>
      <w:r w:rsidR="007739B8">
        <w:rPr>
          <w:rFonts w:ascii="Arial" w:hAnsi="Arial" w:cs="Arial"/>
          <w:sz w:val="20"/>
          <w:szCs w:val="20"/>
        </w:rPr>
        <w:t xml:space="preserve">místo stavby </w:t>
      </w:r>
    </w:p>
    <w:p w:rsidR="007739B8" w:rsidRPr="00D7358A" w:rsidRDefault="001B4874" w:rsidP="00D7358A">
      <w:pPr>
        <w:ind w:left="3540" w:hanging="283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020E54" w:rsidRPr="00D7358A">
        <w:rPr>
          <w:rFonts w:ascii="Arial" w:hAnsi="Arial" w:cs="Arial"/>
          <w:sz w:val="20"/>
          <w:szCs w:val="20"/>
        </w:rPr>
        <w:t>dresa</w:t>
      </w:r>
      <w:r w:rsidR="007739B8" w:rsidRPr="00D7358A">
        <w:rPr>
          <w:rFonts w:ascii="Arial" w:hAnsi="Arial" w:cs="Arial"/>
          <w:sz w:val="20"/>
          <w:szCs w:val="20"/>
        </w:rPr>
        <w:t xml:space="preserve">: </w:t>
      </w:r>
      <w:r w:rsidR="00D7358A">
        <w:rPr>
          <w:rFonts w:ascii="Arial" w:hAnsi="Arial" w:cs="Arial"/>
          <w:sz w:val="20"/>
          <w:szCs w:val="20"/>
        </w:rPr>
        <w:tab/>
      </w:r>
      <w:r w:rsidR="007739B8" w:rsidRPr="00D7358A">
        <w:rPr>
          <w:rFonts w:ascii="Arial" w:hAnsi="Arial" w:cs="Arial"/>
          <w:sz w:val="20"/>
          <w:szCs w:val="20"/>
        </w:rPr>
        <w:t>Zoologická zahrada Praha, U Trojského zámku 120/3</w:t>
      </w:r>
      <w:r w:rsidR="009B3110" w:rsidRPr="00D7358A">
        <w:rPr>
          <w:rFonts w:ascii="Arial" w:hAnsi="Arial" w:cs="Arial"/>
          <w:sz w:val="20"/>
          <w:szCs w:val="20"/>
        </w:rPr>
        <w:t>,</w:t>
      </w:r>
      <w:r w:rsidR="00CC2A18">
        <w:rPr>
          <w:rFonts w:ascii="Arial" w:hAnsi="Arial" w:cs="Arial"/>
          <w:sz w:val="20"/>
          <w:szCs w:val="20"/>
        </w:rPr>
        <w:t xml:space="preserve"> 171 00 Praha 7 – Tro</w:t>
      </w:r>
      <w:r w:rsidR="005E0946">
        <w:rPr>
          <w:rFonts w:ascii="Arial" w:hAnsi="Arial" w:cs="Arial"/>
          <w:sz w:val="20"/>
          <w:szCs w:val="20"/>
        </w:rPr>
        <w:t>ja</w:t>
      </w:r>
    </w:p>
    <w:p w:rsidR="007739B8" w:rsidRPr="00D7358A" w:rsidRDefault="001B4874" w:rsidP="00D7358A">
      <w:pPr>
        <w:ind w:left="3540" w:hanging="283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</w:t>
      </w:r>
      <w:r w:rsidR="00020E54" w:rsidRPr="00D7358A">
        <w:rPr>
          <w:rFonts w:ascii="Arial" w:hAnsi="Arial" w:cs="Arial"/>
          <w:sz w:val="20"/>
          <w:szCs w:val="20"/>
        </w:rPr>
        <w:t>ísla popisná</w:t>
      </w:r>
      <w:r w:rsidR="007739B8" w:rsidRPr="00D7358A">
        <w:rPr>
          <w:rFonts w:ascii="Arial" w:hAnsi="Arial" w:cs="Arial"/>
          <w:sz w:val="20"/>
          <w:szCs w:val="20"/>
        </w:rPr>
        <w:t xml:space="preserve">: </w:t>
      </w:r>
      <w:r w:rsidR="00D7358A">
        <w:rPr>
          <w:rFonts w:ascii="Arial" w:hAnsi="Arial" w:cs="Arial"/>
          <w:sz w:val="20"/>
          <w:szCs w:val="20"/>
        </w:rPr>
        <w:tab/>
      </w:r>
      <w:r w:rsidR="00085B1A" w:rsidRPr="00D7358A">
        <w:rPr>
          <w:rFonts w:ascii="Arial" w:hAnsi="Arial" w:cs="Arial"/>
          <w:sz w:val="20"/>
          <w:szCs w:val="20"/>
        </w:rPr>
        <w:t>budova bez čísla popisného nebo evidenčního –</w:t>
      </w:r>
      <w:r w:rsidR="00D7358A">
        <w:rPr>
          <w:rFonts w:ascii="Arial" w:hAnsi="Arial" w:cs="Arial"/>
          <w:sz w:val="20"/>
          <w:szCs w:val="20"/>
        </w:rPr>
        <w:t xml:space="preserve"> stavba </w:t>
      </w:r>
      <w:r w:rsidR="00085B1A" w:rsidRPr="00D7358A">
        <w:rPr>
          <w:rFonts w:ascii="Arial" w:hAnsi="Arial" w:cs="Arial"/>
          <w:sz w:val="20"/>
          <w:szCs w:val="20"/>
        </w:rPr>
        <w:t>občanského vybavení</w:t>
      </w:r>
    </w:p>
    <w:p w:rsidR="007739B8" w:rsidRPr="00D7358A" w:rsidRDefault="001B4874" w:rsidP="00D7358A">
      <w:pPr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="00020E54" w:rsidRPr="00D7358A">
        <w:rPr>
          <w:rFonts w:ascii="Arial" w:hAnsi="Arial" w:cs="Arial"/>
          <w:sz w:val="20"/>
          <w:szCs w:val="20"/>
        </w:rPr>
        <w:t>atastrální území</w:t>
      </w:r>
      <w:r w:rsidR="007739B8" w:rsidRPr="00D7358A">
        <w:rPr>
          <w:rFonts w:ascii="Arial" w:hAnsi="Arial" w:cs="Arial"/>
          <w:sz w:val="20"/>
          <w:szCs w:val="20"/>
        </w:rPr>
        <w:t xml:space="preserve">: </w:t>
      </w:r>
      <w:r w:rsidR="00D7358A">
        <w:rPr>
          <w:rFonts w:ascii="Arial" w:hAnsi="Arial" w:cs="Arial"/>
          <w:sz w:val="20"/>
          <w:szCs w:val="20"/>
        </w:rPr>
        <w:tab/>
      </w:r>
      <w:r w:rsidR="00D7358A">
        <w:rPr>
          <w:rFonts w:ascii="Arial" w:hAnsi="Arial" w:cs="Arial"/>
          <w:sz w:val="20"/>
          <w:szCs w:val="20"/>
        </w:rPr>
        <w:tab/>
      </w:r>
      <w:r w:rsidR="007739B8" w:rsidRPr="00D7358A">
        <w:rPr>
          <w:rFonts w:ascii="Arial" w:hAnsi="Arial" w:cs="Arial"/>
          <w:sz w:val="20"/>
          <w:szCs w:val="20"/>
        </w:rPr>
        <w:t xml:space="preserve">Troja </w:t>
      </w:r>
      <w:r w:rsidR="00641524" w:rsidRPr="00D7358A">
        <w:rPr>
          <w:rFonts w:ascii="Arial" w:hAnsi="Arial" w:cs="Arial"/>
          <w:sz w:val="20"/>
          <w:szCs w:val="20"/>
        </w:rPr>
        <w:t>730190</w:t>
      </w:r>
    </w:p>
    <w:p w:rsidR="00020E54" w:rsidRPr="00D7358A" w:rsidRDefault="001B4874" w:rsidP="00D7358A">
      <w:pPr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7739B8" w:rsidRPr="00D7358A">
        <w:rPr>
          <w:rFonts w:ascii="Arial" w:hAnsi="Arial" w:cs="Arial"/>
          <w:sz w:val="20"/>
          <w:szCs w:val="20"/>
        </w:rPr>
        <w:t xml:space="preserve">arcelní čísla pozemků: </w:t>
      </w:r>
      <w:r w:rsidR="00D7358A">
        <w:rPr>
          <w:rFonts w:ascii="Arial" w:hAnsi="Arial" w:cs="Arial"/>
          <w:sz w:val="20"/>
          <w:szCs w:val="20"/>
        </w:rPr>
        <w:tab/>
      </w:r>
      <w:r w:rsidR="007739B8" w:rsidRPr="00D7358A">
        <w:rPr>
          <w:rFonts w:ascii="Arial" w:hAnsi="Arial" w:cs="Arial"/>
          <w:sz w:val="20"/>
          <w:szCs w:val="20"/>
        </w:rPr>
        <w:t>1564/1, 1564/74</w:t>
      </w:r>
    </w:p>
    <w:p w:rsidR="006B5BB7" w:rsidRPr="006B5BB7" w:rsidRDefault="006B5BB7" w:rsidP="006B5BB7">
      <w:pPr>
        <w:pStyle w:val="Odstavecseseznamem"/>
        <w:ind w:left="1428" w:firstLine="696"/>
        <w:rPr>
          <w:rFonts w:ascii="Arial" w:hAnsi="Arial" w:cs="Arial"/>
          <w:sz w:val="20"/>
          <w:szCs w:val="20"/>
        </w:rPr>
      </w:pPr>
    </w:p>
    <w:p w:rsidR="00567F58" w:rsidRPr="00567F58" w:rsidRDefault="00270585" w:rsidP="00567F5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 w:rsidR="00020E54" w:rsidRPr="00020E54">
        <w:rPr>
          <w:rFonts w:ascii="Arial" w:hAnsi="Arial" w:cs="Arial"/>
          <w:sz w:val="20"/>
          <w:szCs w:val="20"/>
        </w:rPr>
        <w:tab/>
        <w:t>předmět dokumentace</w:t>
      </w:r>
      <w:r w:rsidR="00567F58">
        <w:rPr>
          <w:rFonts w:ascii="Arial" w:hAnsi="Arial" w:cs="Arial"/>
          <w:sz w:val="20"/>
          <w:szCs w:val="20"/>
        </w:rPr>
        <w:tab/>
      </w:r>
      <w:r w:rsidR="00567F58">
        <w:rPr>
          <w:rFonts w:ascii="Arial" w:hAnsi="Arial" w:cs="Arial"/>
          <w:sz w:val="20"/>
          <w:szCs w:val="20"/>
        </w:rPr>
        <w:tab/>
      </w:r>
      <w:proofErr w:type="spellStart"/>
      <w:r w:rsidR="006B5BB7" w:rsidRPr="006B5BB7">
        <w:rPr>
          <w:rFonts w:ascii="Arial" w:hAnsi="Arial" w:cs="Arial"/>
          <w:sz w:val="20"/>
          <w:szCs w:val="20"/>
        </w:rPr>
        <w:t>DOKUMENTACE</w:t>
      </w:r>
      <w:proofErr w:type="spellEnd"/>
      <w:r w:rsidR="006B5BB7" w:rsidRPr="006B5BB7">
        <w:rPr>
          <w:rFonts w:ascii="Arial" w:hAnsi="Arial" w:cs="Arial"/>
          <w:sz w:val="20"/>
          <w:szCs w:val="20"/>
        </w:rPr>
        <w:t xml:space="preserve"> PRO VYDÁNÍ</w:t>
      </w:r>
      <w:r w:rsidR="006B5BB7">
        <w:rPr>
          <w:rFonts w:ascii="Arial" w:hAnsi="Arial" w:cs="Arial"/>
          <w:sz w:val="20"/>
          <w:szCs w:val="20"/>
        </w:rPr>
        <w:t xml:space="preserve"> </w:t>
      </w:r>
      <w:r w:rsidR="006B5BB7" w:rsidRPr="006B5BB7">
        <w:rPr>
          <w:rFonts w:ascii="Arial" w:hAnsi="Arial" w:cs="Arial"/>
          <w:sz w:val="20"/>
          <w:szCs w:val="20"/>
        </w:rPr>
        <w:t xml:space="preserve">SPOLEČNÉHO </w:t>
      </w:r>
    </w:p>
    <w:p w:rsidR="00270585" w:rsidRPr="00567F58" w:rsidRDefault="006B5BB7" w:rsidP="00567F58">
      <w:pPr>
        <w:autoSpaceDE w:val="0"/>
        <w:autoSpaceDN w:val="0"/>
        <w:adjustRightInd w:val="0"/>
        <w:ind w:left="2832" w:firstLine="708"/>
        <w:rPr>
          <w:rFonts w:ascii="Arial" w:hAnsi="Arial" w:cs="Arial"/>
          <w:sz w:val="20"/>
          <w:szCs w:val="20"/>
        </w:rPr>
      </w:pPr>
      <w:r w:rsidRPr="006B5BB7">
        <w:rPr>
          <w:rFonts w:ascii="Arial" w:hAnsi="Arial" w:cs="Arial"/>
          <w:sz w:val="20"/>
          <w:szCs w:val="20"/>
        </w:rPr>
        <w:t>ÚZEMNÍHO ROZHODNUTÍ</w:t>
      </w:r>
      <w:r w:rsidR="00567F58">
        <w:rPr>
          <w:rFonts w:ascii="Arial" w:hAnsi="Arial" w:cs="Arial"/>
          <w:sz w:val="20"/>
          <w:szCs w:val="20"/>
        </w:rPr>
        <w:t xml:space="preserve"> </w:t>
      </w:r>
      <w:r w:rsidRPr="006B5BB7">
        <w:rPr>
          <w:rFonts w:ascii="Arial" w:hAnsi="Arial" w:cs="Arial"/>
          <w:sz w:val="20"/>
          <w:szCs w:val="20"/>
        </w:rPr>
        <w:t>A STAVEBNÍHO POVOLENÍ</w:t>
      </w:r>
      <w:r w:rsidR="00020E54" w:rsidRPr="00020E54">
        <w:rPr>
          <w:rFonts w:ascii="Arial" w:hAnsi="Arial" w:cs="Arial"/>
          <w:sz w:val="20"/>
          <w:szCs w:val="20"/>
        </w:rPr>
        <w:t xml:space="preserve"> </w:t>
      </w:r>
    </w:p>
    <w:p w:rsidR="006B5BB7" w:rsidRPr="006B5BB7" w:rsidRDefault="006B5BB7" w:rsidP="006B5BB7">
      <w:pPr>
        <w:autoSpaceDE w:val="0"/>
        <w:autoSpaceDN w:val="0"/>
        <w:adjustRightInd w:val="0"/>
        <w:ind w:left="1416" w:firstLine="708"/>
        <w:rPr>
          <w:rFonts w:ascii="Arial" w:hAnsi="Arial" w:cs="Arial"/>
          <w:sz w:val="28"/>
          <w:szCs w:val="28"/>
        </w:rPr>
      </w:pPr>
    </w:p>
    <w:p w:rsidR="00567F58" w:rsidRDefault="00020E54" w:rsidP="00567F58">
      <w:pPr>
        <w:rPr>
          <w:rFonts w:ascii="Arial" w:hAnsi="Arial" w:cs="Arial"/>
          <w:sz w:val="20"/>
          <w:szCs w:val="20"/>
        </w:rPr>
      </w:pPr>
      <w:proofErr w:type="gramStart"/>
      <w:r w:rsidRPr="00020E54">
        <w:rPr>
          <w:rFonts w:ascii="Arial" w:hAnsi="Arial" w:cs="Arial"/>
          <w:sz w:val="20"/>
          <w:szCs w:val="20"/>
        </w:rPr>
        <w:t>A.1.2</w:t>
      </w:r>
      <w:proofErr w:type="gramEnd"/>
      <w:r w:rsidRPr="00020E5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Pr="003722D9">
        <w:rPr>
          <w:rFonts w:ascii="Arial" w:hAnsi="Arial" w:cs="Arial"/>
          <w:sz w:val="20"/>
          <w:szCs w:val="20"/>
          <w:u w:val="single"/>
        </w:rPr>
        <w:t>Údaje o žadateli / stavebníkovi</w:t>
      </w:r>
    </w:p>
    <w:p w:rsidR="00AB497B" w:rsidRDefault="00567F58" w:rsidP="00567F58">
      <w:pPr>
        <w:ind w:left="2832" w:firstLine="708"/>
        <w:rPr>
          <w:rFonts w:ascii="Arial" w:hAnsi="Arial" w:cs="Arial"/>
          <w:sz w:val="20"/>
          <w:szCs w:val="20"/>
        </w:rPr>
      </w:pPr>
      <w:r w:rsidRPr="00567F58">
        <w:rPr>
          <w:rFonts w:ascii="Arial" w:hAnsi="Arial" w:cs="Arial"/>
          <w:b/>
          <w:sz w:val="20"/>
          <w:szCs w:val="20"/>
        </w:rPr>
        <w:t>Z</w:t>
      </w:r>
      <w:r w:rsidR="00AB497B" w:rsidRPr="00567F58">
        <w:rPr>
          <w:rFonts w:ascii="Arial" w:hAnsi="Arial" w:cs="Arial"/>
          <w:b/>
          <w:bCs/>
          <w:sz w:val="20"/>
          <w:szCs w:val="20"/>
        </w:rPr>
        <w:t>oologická z</w:t>
      </w:r>
      <w:r w:rsidR="00AB497B" w:rsidRPr="00AB497B">
        <w:rPr>
          <w:rFonts w:ascii="Arial" w:hAnsi="Arial" w:cs="Arial"/>
          <w:b/>
          <w:bCs/>
          <w:sz w:val="20"/>
          <w:szCs w:val="20"/>
        </w:rPr>
        <w:t>ahrada hl. m. Prahy</w:t>
      </w:r>
    </w:p>
    <w:p w:rsidR="00AB497B" w:rsidRDefault="00AB497B" w:rsidP="00567F58">
      <w:pPr>
        <w:ind w:left="2832" w:firstLine="708"/>
        <w:rPr>
          <w:rFonts w:ascii="Arial" w:hAnsi="Arial" w:cs="Arial"/>
          <w:sz w:val="20"/>
          <w:szCs w:val="20"/>
        </w:rPr>
      </w:pPr>
      <w:r w:rsidRPr="00AB497B">
        <w:rPr>
          <w:rFonts w:ascii="Arial" w:hAnsi="Arial" w:cs="Arial"/>
          <w:sz w:val="20"/>
          <w:szCs w:val="20"/>
        </w:rPr>
        <w:t>U Trojského zámku 120/3</w:t>
      </w:r>
    </w:p>
    <w:p w:rsidR="00AB497B" w:rsidRDefault="00AB497B" w:rsidP="00567F58">
      <w:pPr>
        <w:ind w:left="2832" w:firstLine="708"/>
        <w:rPr>
          <w:rFonts w:ascii="Arial" w:hAnsi="Arial" w:cs="Arial"/>
          <w:sz w:val="20"/>
          <w:szCs w:val="20"/>
        </w:rPr>
      </w:pPr>
      <w:r w:rsidRPr="00AB497B">
        <w:rPr>
          <w:rFonts w:ascii="Arial" w:hAnsi="Arial" w:cs="Arial"/>
          <w:sz w:val="20"/>
          <w:szCs w:val="20"/>
        </w:rPr>
        <w:t>171 00 Praha 7</w:t>
      </w:r>
    </w:p>
    <w:p w:rsidR="00AB497B" w:rsidRDefault="00AB497B" w:rsidP="00567F58">
      <w:pPr>
        <w:ind w:left="2832" w:firstLine="708"/>
        <w:rPr>
          <w:rFonts w:ascii="Arial" w:hAnsi="Arial" w:cs="Arial"/>
          <w:sz w:val="20"/>
          <w:szCs w:val="20"/>
        </w:rPr>
      </w:pPr>
      <w:r w:rsidRPr="00AB497B">
        <w:rPr>
          <w:rFonts w:ascii="Arial" w:hAnsi="Arial" w:cs="Arial"/>
          <w:sz w:val="20"/>
          <w:szCs w:val="20"/>
        </w:rPr>
        <w:t>Tel.: +420 296 112</w:t>
      </w:r>
      <w:r w:rsidR="00567F58">
        <w:rPr>
          <w:rFonts w:ascii="Arial" w:hAnsi="Arial" w:cs="Arial"/>
          <w:sz w:val="20"/>
          <w:szCs w:val="20"/>
        </w:rPr>
        <w:t> </w:t>
      </w:r>
      <w:r w:rsidRPr="00AB497B">
        <w:rPr>
          <w:rFonts w:ascii="Arial" w:hAnsi="Arial" w:cs="Arial"/>
          <w:sz w:val="20"/>
          <w:szCs w:val="20"/>
        </w:rPr>
        <w:t>230</w:t>
      </w:r>
    </w:p>
    <w:p w:rsidR="00AB497B" w:rsidRDefault="00AB497B" w:rsidP="00567F58">
      <w:pPr>
        <w:ind w:left="2832" w:firstLine="708"/>
        <w:rPr>
          <w:rFonts w:ascii="Arial" w:hAnsi="Arial" w:cs="Arial"/>
          <w:sz w:val="20"/>
          <w:szCs w:val="20"/>
        </w:rPr>
      </w:pPr>
      <w:r w:rsidRPr="00AB497B">
        <w:rPr>
          <w:rFonts w:ascii="Arial" w:hAnsi="Arial" w:cs="Arial"/>
          <w:sz w:val="20"/>
          <w:szCs w:val="20"/>
        </w:rPr>
        <w:t>Fax: +420 233 556</w:t>
      </w:r>
      <w:r w:rsidR="00567F58">
        <w:rPr>
          <w:rFonts w:ascii="Arial" w:hAnsi="Arial" w:cs="Arial"/>
          <w:sz w:val="20"/>
          <w:szCs w:val="20"/>
        </w:rPr>
        <w:t> </w:t>
      </w:r>
      <w:r w:rsidRPr="00AB497B">
        <w:rPr>
          <w:rFonts w:ascii="Arial" w:hAnsi="Arial" w:cs="Arial"/>
          <w:sz w:val="20"/>
          <w:szCs w:val="20"/>
        </w:rPr>
        <w:t>704</w:t>
      </w:r>
    </w:p>
    <w:p w:rsidR="00AB497B" w:rsidRDefault="00AB497B" w:rsidP="00567F58">
      <w:pPr>
        <w:ind w:left="2832" w:firstLine="708"/>
        <w:rPr>
          <w:rFonts w:ascii="Arial" w:hAnsi="Arial" w:cs="Arial"/>
          <w:sz w:val="20"/>
          <w:szCs w:val="20"/>
        </w:rPr>
      </w:pPr>
      <w:r w:rsidRPr="00AB497B">
        <w:rPr>
          <w:rFonts w:ascii="Arial" w:hAnsi="Arial" w:cs="Arial"/>
          <w:sz w:val="20"/>
          <w:szCs w:val="20"/>
        </w:rPr>
        <w:t>Datová schránka ID: es6fem5</w:t>
      </w:r>
    </w:p>
    <w:p w:rsidR="00AB497B" w:rsidRDefault="00AB497B" w:rsidP="00567F58">
      <w:pPr>
        <w:ind w:left="2832" w:firstLine="708"/>
        <w:rPr>
          <w:rFonts w:ascii="Arial" w:hAnsi="Arial" w:cs="Arial"/>
          <w:sz w:val="20"/>
          <w:szCs w:val="20"/>
        </w:rPr>
      </w:pPr>
      <w:r w:rsidRPr="00AB497B">
        <w:rPr>
          <w:rFonts w:ascii="Arial" w:hAnsi="Arial" w:cs="Arial"/>
          <w:sz w:val="20"/>
          <w:szCs w:val="20"/>
        </w:rPr>
        <w:t>IČ: 00064459</w:t>
      </w:r>
    </w:p>
    <w:p w:rsidR="00AB497B" w:rsidRDefault="00AB497B" w:rsidP="00567F58">
      <w:pPr>
        <w:ind w:left="2832" w:firstLine="708"/>
        <w:rPr>
          <w:rFonts w:ascii="Arial" w:hAnsi="Arial" w:cs="Arial"/>
          <w:sz w:val="20"/>
          <w:szCs w:val="20"/>
        </w:rPr>
      </w:pPr>
      <w:r w:rsidRPr="00AB497B">
        <w:rPr>
          <w:rFonts w:ascii="Arial" w:hAnsi="Arial" w:cs="Arial"/>
          <w:sz w:val="20"/>
          <w:szCs w:val="20"/>
        </w:rPr>
        <w:t>DIČ: CZ00064459</w:t>
      </w:r>
    </w:p>
    <w:p w:rsidR="00AB497B" w:rsidRDefault="00AB497B" w:rsidP="00567F58">
      <w:pPr>
        <w:ind w:left="2832" w:firstLine="708"/>
        <w:rPr>
          <w:rFonts w:ascii="Arial" w:hAnsi="Arial" w:cs="Arial"/>
          <w:sz w:val="20"/>
          <w:szCs w:val="20"/>
        </w:rPr>
      </w:pPr>
      <w:r w:rsidRPr="00AB497B">
        <w:rPr>
          <w:rFonts w:ascii="Arial" w:hAnsi="Arial" w:cs="Arial"/>
          <w:sz w:val="20"/>
          <w:szCs w:val="20"/>
        </w:rPr>
        <w:t xml:space="preserve">E-mail: </w:t>
      </w:r>
      <w:hyperlink r:id="rId5" w:history="1">
        <w:r w:rsidRPr="00AB497B">
          <w:rPr>
            <w:rFonts w:ascii="Arial" w:hAnsi="Arial" w:cs="Arial"/>
            <w:color w:val="0000FF"/>
            <w:sz w:val="20"/>
            <w:szCs w:val="20"/>
            <w:u w:val="single"/>
          </w:rPr>
          <w:t>pr@zoopraha.cz</w:t>
        </w:r>
      </w:hyperlink>
    </w:p>
    <w:p w:rsidR="00AB497B" w:rsidRPr="00AB497B" w:rsidRDefault="007060DB" w:rsidP="00567F58">
      <w:pPr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www</w:t>
      </w:r>
      <w:r w:rsidR="00AB497B" w:rsidRPr="00AB497B">
        <w:rPr>
          <w:rFonts w:ascii="Arial" w:hAnsi="Arial" w:cs="Arial"/>
          <w:sz w:val="20"/>
          <w:szCs w:val="20"/>
        </w:rPr>
        <w:t xml:space="preserve">: </w:t>
      </w:r>
      <w:hyperlink r:id="rId6" w:history="1">
        <w:r w:rsidR="00AB497B" w:rsidRPr="00AB497B">
          <w:rPr>
            <w:rFonts w:ascii="Arial" w:hAnsi="Arial" w:cs="Arial"/>
            <w:color w:val="0000FF"/>
            <w:sz w:val="20"/>
            <w:szCs w:val="20"/>
            <w:u w:val="single"/>
          </w:rPr>
          <w:t>www.zoopraha.cz</w:t>
        </w:r>
      </w:hyperlink>
    </w:p>
    <w:p w:rsidR="00AB497B" w:rsidRDefault="00AB497B" w:rsidP="00020E54">
      <w:pPr>
        <w:rPr>
          <w:rFonts w:ascii="Arial" w:hAnsi="Arial" w:cs="Arial"/>
          <w:sz w:val="20"/>
          <w:szCs w:val="20"/>
        </w:rPr>
      </w:pPr>
    </w:p>
    <w:p w:rsidR="00020E54" w:rsidRPr="00020E54" w:rsidRDefault="00020E54" w:rsidP="00020E54">
      <w:pPr>
        <w:rPr>
          <w:rFonts w:ascii="Arial" w:hAnsi="Arial" w:cs="Arial"/>
          <w:sz w:val="20"/>
          <w:szCs w:val="20"/>
        </w:rPr>
      </w:pPr>
      <w:proofErr w:type="gramStart"/>
      <w:r w:rsidRPr="00020E54">
        <w:rPr>
          <w:rFonts w:ascii="Arial" w:hAnsi="Arial" w:cs="Arial"/>
          <w:sz w:val="20"/>
          <w:szCs w:val="20"/>
        </w:rPr>
        <w:t>A.1.3</w:t>
      </w:r>
      <w:proofErr w:type="gramEnd"/>
      <w:r w:rsidRPr="00020E54">
        <w:rPr>
          <w:rFonts w:ascii="Arial" w:hAnsi="Arial" w:cs="Arial"/>
          <w:sz w:val="20"/>
          <w:szCs w:val="20"/>
        </w:rPr>
        <w:t xml:space="preserve"> </w:t>
      </w:r>
      <w:r w:rsidR="00A31CDF">
        <w:rPr>
          <w:rFonts w:ascii="Arial" w:hAnsi="Arial" w:cs="Arial"/>
          <w:sz w:val="20"/>
          <w:szCs w:val="20"/>
        </w:rPr>
        <w:tab/>
      </w:r>
      <w:r w:rsidRPr="003722D9">
        <w:rPr>
          <w:rFonts w:ascii="Arial" w:hAnsi="Arial" w:cs="Arial"/>
          <w:sz w:val="20"/>
          <w:szCs w:val="20"/>
          <w:u w:val="single"/>
        </w:rPr>
        <w:t>Údaje o zpracovateli společné dokumentace</w:t>
      </w:r>
      <w:r w:rsidRPr="00020E54">
        <w:rPr>
          <w:rFonts w:ascii="Arial" w:hAnsi="Arial" w:cs="Arial"/>
          <w:sz w:val="20"/>
          <w:szCs w:val="20"/>
        </w:rPr>
        <w:t xml:space="preserve"> </w:t>
      </w:r>
    </w:p>
    <w:p w:rsidR="00CF1CFE" w:rsidRDefault="00CF1CFE" w:rsidP="00CF1CFE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CF1CFE" w:rsidRDefault="00CF1CFE" w:rsidP="00CF1CFE">
      <w:pPr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Architekt: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CD782F">
        <w:rPr>
          <w:rFonts w:ascii="Arial" w:hAnsi="Arial" w:cs="Arial"/>
          <w:color w:val="000000"/>
          <w:sz w:val="20"/>
          <w:szCs w:val="20"/>
        </w:rPr>
        <w:tab/>
      </w:r>
      <w:r w:rsidRPr="00D52F76">
        <w:rPr>
          <w:rFonts w:ascii="Arial" w:hAnsi="Arial" w:cs="Arial"/>
          <w:b/>
          <w:color w:val="000000"/>
          <w:sz w:val="20"/>
          <w:szCs w:val="20"/>
        </w:rPr>
        <w:t>Ing. arch. Josef Pleskot</w:t>
      </w:r>
    </w:p>
    <w:p w:rsidR="00D7358A" w:rsidRPr="00CF1CFE" w:rsidRDefault="00D7358A" w:rsidP="00CF1CFE">
      <w:pPr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CD782F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AP atelier</w:t>
      </w:r>
    </w:p>
    <w:p w:rsidR="00CF1CFE" w:rsidRPr="00CF1CFE" w:rsidRDefault="00CF1CFE" w:rsidP="00CD782F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  <w:sz w:val="20"/>
          <w:szCs w:val="20"/>
        </w:rPr>
      </w:pPr>
      <w:r w:rsidRPr="00CF1CFE">
        <w:rPr>
          <w:rFonts w:ascii="Arial" w:hAnsi="Arial" w:cs="Arial"/>
          <w:color w:val="000000"/>
          <w:sz w:val="20"/>
          <w:szCs w:val="20"/>
        </w:rPr>
        <w:t>Komunardů 5/1529</w:t>
      </w:r>
    </w:p>
    <w:p w:rsidR="00CF1CFE" w:rsidRPr="00CF1CFE" w:rsidRDefault="00CF1CFE" w:rsidP="00CD782F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  <w:sz w:val="20"/>
          <w:szCs w:val="20"/>
        </w:rPr>
      </w:pPr>
      <w:r w:rsidRPr="00CF1CFE">
        <w:rPr>
          <w:rFonts w:ascii="Arial" w:hAnsi="Arial" w:cs="Arial"/>
          <w:color w:val="000000"/>
          <w:sz w:val="20"/>
          <w:szCs w:val="20"/>
        </w:rPr>
        <w:t>170 00 Praha 7</w:t>
      </w:r>
    </w:p>
    <w:p w:rsidR="00CF1CFE" w:rsidRPr="00CF1CFE" w:rsidRDefault="00CF1CFE" w:rsidP="00CD782F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  <w:sz w:val="20"/>
          <w:szCs w:val="20"/>
        </w:rPr>
      </w:pPr>
      <w:r w:rsidRPr="00CF1CFE">
        <w:rPr>
          <w:rFonts w:ascii="Arial" w:hAnsi="Arial" w:cs="Arial"/>
          <w:color w:val="000000"/>
          <w:sz w:val="20"/>
          <w:szCs w:val="20"/>
        </w:rPr>
        <w:t>IČ: 14908352</w:t>
      </w:r>
    </w:p>
    <w:p w:rsidR="00CF1CFE" w:rsidRPr="00CF1CFE" w:rsidRDefault="00CF1CFE" w:rsidP="00CD782F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  <w:sz w:val="20"/>
          <w:szCs w:val="20"/>
        </w:rPr>
      </w:pPr>
      <w:r w:rsidRPr="00CF1CFE">
        <w:rPr>
          <w:rFonts w:ascii="Arial" w:hAnsi="Arial" w:cs="Arial"/>
          <w:color w:val="000000"/>
          <w:sz w:val="20"/>
          <w:szCs w:val="20"/>
        </w:rPr>
        <w:t>DIČ: CZ521203124</w:t>
      </w:r>
    </w:p>
    <w:p w:rsidR="00CF1CFE" w:rsidRPr="00CF1CFE" w:rsidRDefault="00CF1CFE" w:rsidP="00CD782F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  <w:sz w:val="20"/>
          <w:szCs w:val="20"/>
        </w:rPr>
      </w:pPr>
      <w:r w:rsidRPr="00CF1CFE">
        <w:rPr>
          <w:rFonts w:ascii="Arial" w:hAnsi="Arial" w:cs="Arial"/>
          <w:color w:val="000000"/>
          <w:sz w:val="20"/>
          <w:szCs w:val="20"/>
        </w:rPr>
        <w:t>Tel.: +420 220 876</w:t>
      </w:r>
      <w:r w:rsidR="00CD782F">
        <w:rPr>
          <w:rFonts w:ascii="Arial" w:hAnsi="Arial" w:cs="Arial"/>
          <w:color w:val="000000"/>
          <w:sz w:val="20"/>
          <w:szCs w:val="20"/>
        </w:rPr>
        <w:t> </w:t>
      </w:r>
      <w:r w:rsidRPr="00CF1CFE">
        <w:rPr>
          <w:rFonts w:ascii="Arial" w:hAnsi="Arial" w:cs="Arial"/>
          <w:color w:val="000000"/>
          <w:sz w:val="20"/>
          <w:szCs w:val="20"/>
        </w:rPr>
        <w:t>201</w:t>
      </w:r>
    </w:p>
    <w:p w:rsidR="00CF1CFE" w:rsidRPr="00CF1CFE" w:rsidRDefault="00CF1CFE" w:rsidP="00CD782F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  <w:sz w:val="20"/>
          <w:szCs w:val="20"/>
        </w:rPr>
      </w:pPr>
      <w:r w:rsidRPr="00CF1CFE">
        <w:rPr>
          <w:rFonts w:ascii="Arial" w:hAnsi="Arial" w:cs="Arial"/>
          <w:color w:val="000000"/>
          <w:sz w:val="20"/>
          <w:szCs w:val="20"/>
        </w:rPr>
        <w:t>Fax: +420 220 808</w:t>
      </w:r>
      <w:r w:rsidR="00CD782F">
        <w:rPr>
          <w:rFonts w:ascii="Arial" w:hAnsi="Arial" w:cs="Arial"/>
          <w:color w:val="000000"/>
          <w:sz w:val="20"/>
          <w:szCs w:val="20"/>
        </w:rPr>
        <w:t> </w:t>
      </w:r>
      <w:r w:rsidRPr="00CF1CFE">
        <w:rPr>
          <w:rFonts w:ascii="Arial" w:hAnsi="Arial" w:cs="Arial"/>
          <w:color w:val="000000"/>
          <w:sz w:val="20"/>
          <w:szCs w:val="20"/>
        </w:rPr>
        <w:t>507</w:t>
      </w:r>
    </w:p>
    <w:p w:rsidR="00CF1CFE" w:rsidRPr="00C2078A" w:rsidRDefault="00CF1CFE" w:rsidP="00CD782F">
      <w:pPr>
        <w:ind w:left="2832" w:firstLine="708"/>
        <w:rPr>
          <w:rFonts w:ascii="Arial" w:hAnsi="Arial" w:cs="Arial"/>
          <w:color w:val="0000FF"/>
          <w:sz w:val="20"/>
          <w:szCs w:val="20"/>
          <w:u w:val="single"/>
        </w:rPr>
      </w:pPr>
      <w:r w:rsidRPr="00CF1CFE">
        <w:rPr>
          <w:rFonts w:ascii="Arial" w:hAnsi="Arial" w:cs="Arial"/>
          <w:color w:val="000000"/>
          <w:sz w:val="20"/>
          <w:szCs w:val="20"/>
        </w:rPr>
        <w:t xml:space="preserve">E-mail: </w:t>
      </w:r>
      <w:r w:rsidRPr="00C2078A">
        <w:rPr>
          <w:rFonts w:ascii="Arial" w:hAnsi="Arial" w:cs="Arial"/>
          <w:color w:val="0000FF"/>
          <w:sz w:val="20"/>
          <w:szCs w:val="20"/>
          <w:u w:val="single"/>
        </w:rPr>
        <w:t>atelier@apatelier.cz</w:t>
      </w:r>
    </w:p>
    <w:p w:rsidR="00D7358A" w:rsidRPr="00D7358A" w:rsidRDefault="00D7358A" w:rsidP="00D7358A">
      <w:pPr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20"/>
          <w:szCs w:val="20"/>
        </w:rPr>
      </w:pPr>
      <w:r w:rsidRPr="00D7358A">
        <w:rPr>
          <w:rFonts w:ascii="Arial" w:hAnsi="Arial" w:cs="Arial"/>
          <w:color w:val="000000"/>
          <w:sz w:val="20"/>
          <w:szCs w:val="20"/>
        </w:rPr>
        <w:t xml:space="preserve">Číslo autorizace ČKA:  </w:t>
      </w:r>
      <w:r w:rsidRPr="00D7358A">
        <w:rPr>
          <w:rFonts w:ascii="Arial" w:hAnsi="Arial" w:cs="Arial"/>
          <w:color w:val="000000"/>
          <w:sz w:val="20"/>
          <w:szCs w:val="20"/>
        </w:rPr>
        <w:tab/>
      </w:r>
      <w:r w:rsidR="00CD782F">
        <w:rPr>
          <w:rFonts w:ascii="Arial" w:hAnsi="Arial" w:cs="Arial"/>
          <w:color w:val="000000"/>
          <w:sz w:val="20"/>
          <w:szCs w:val="20"/>
        </w:rPr>
        <w:tab/>
      </w:r>
      <w:r w:rsidRPr="00D7358A">
        <w:rPr>
          <w:rFonts w:ascii="Arial" w:hAnsi="Arial" w:cs="Arial"/>
          <w:color w:val="000000"/>
          <w:sz w:val="20"/>
          <w:szCs w:val="20"/>
        </w:rPr>
        <w:t>00118</w:t>
      </w:r>
    </w:p>
    <w:p w:rsidR="00D7358A" w:rsidRDefault="00D7358A" w:rsidP="00D7358A">
      <w:pPr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20"/>
          <w:szCs w:val="20"/>
        </w:rPr>
      </w:pPr>
      <w:r w:rsidRPr="00D7358A">
        <w:rPr>
          <w:rFonts w:ascii="Arial" w:hAnsi="Arial" w:cs="Arial"/>
          <w:color w:val="000000"/>
          <w:sz w:val="20"/>
          <w:szCs w:val="20"/>
        </w:rPr>
        <w:t>Spolupráce:</w:t>
      </w:r>
      <w:r w:rsidRPr="00D7358A">
        <w:rPr>
          <w:rFonts w:ascii="Arial" w:hAnsi="Arial" w:cs="Arial"/>
          <w:color w:val="000000"/>
          <w:sz w:val="20"/>
          <w:szCs w:val="20"/>
        </w:rPr>
        <w:tab/>
      </w:r>
      <w:r w:rsidRPr="00D7358A">
        <w:rPr>
          <w:rFonts w:ascii="Arial" w:hAnsi="Arial" w:cs="Arial"/>
          <w:color w:val="000000"/>
          <w:sz w:val="20"/>
          <w:szCs w:val="20"/>
        </w:rPr>
        <w:tab/>
      </w:r>
      <w:r w:rsidR="00CD782F">
        <w:rPr>
          <w:rFonts w:ascii="Arial" w:hAnsi="Arial" w:cs="Arial"/>
          <w:color w:val="000000"/>
          <w:sz w:val="20"/>
          <w:szCs w:val="20"/>
        </w:rPr>
        <w:tab/>
      </w:r>
      <w:r w:rsidRPr="00D7358A">
        <w:rPr>
          <w:rFonts w:ascii="Arial" w:hAnsi="Arial" w:cs="Arial"/>
          <w:color w:val="000000"/>
          <w:sz w:val="20"/>
          <w:szCs w:val="20"/>
        </w:rPr>
        <w:t>Ing.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D7358A">
        <w:rPr>
          <w:rFonts w:ascii="Arial" w:hAnsi="Arial" w:cs="Arial"/>
          <w:color w:val="000000"/>
          <w:sz w:val="20"/>
          <w:szCs w:val="20"/>
        </w:rPr>
        <w:t>arch. Jiří Trčka</w:t>
      </w:r>
    </w:p>
    <w:p w:rsidR="00CF1CFE" w:rsidRDefault="00CD782F" w:rsidP="00D7358A">
      <w:pPr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 w:rsidR="00D7358A">
        <w:rPr>
          <w:rFonts w:ascii="Arial" w:hAnsi="Arial" w:cs="Arial"/>
          <w:color w:val="000000"/>
          <w:sz w:val="20"/>
          <w:szCs w:val="20"/>
        </w:rPr>
        <w:tab/>
      </w:r>
      <w:r w:rsidR="00D7358A">
        <w:rPr>
          <w:rFonts w:ascii="Arial" w:hAnsi="Arial" w:cs="Arial"/>
          <w:color w:val="000000"/>
          <w:sz w:val="20"/>
          <w:szCs w:val="20"/>
        </w:rPr>
        <w:tab/>
      </w:r>
      <w:r w:rsidR="00D7358A">
        <w:rPr>
          <w:rFonts w:ascii="Arial" w:hAnsi="Arial" w:cs="Arial"/>
          <w:color w:val="000000"/>
          <w:sz w:val="20"/>
          <w:szCs w:val="20"/>
        </w:rPr>
        <w:tab/>
        <w:t>Zdeněk Rudolf</w:t>
      </w:r>
    </w:p>
    <w:p w:rsidR="00567F58" w:rsidRDefault="00567F58" w:rsidP="00D7358A">
      <w:pPr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20"/>
          <w:szCs w:val="20"/>
        </w:rPr>
      </w:pPr>
    </w:p>
    <w:p w:rsidR="00567F58" w:rsidRDefault="00567F58" w:rsidP="00D7358A">
      <w:pPr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Statika:</w:t>
      </w:r>
      <w:r>
        <w:rPr>
          <w:rFonts w:ascii="Arial" w:hAnsi="Arial" w:cs="Arial"/>
          <w:color w:val="000000"/>
          <w:sz w:val="20"/>
          <w:szCs w:val="20"/>
        </w:rPr>
        <w:tab/>
      </w:r>
      <w:r w:rsidR="00CD782F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Křístek, Trčka a spol., s.r.o.</w:t>
      </w:r>
    </w:p>
    <w:p w:rsidR="00567F58" w:rsidRDefault="00567F58" w:rsidP="00D7358A">
      <w:pPr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CD782F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Statická kancelář</w:t>
      </w:r>
    </w:p>
    <w:p w:rsidR="00567F58" w:rsidRDefault="00567F58" w:rsidP="00D7358A">
      <w:pPr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CD782F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Pod Labuťkou 16</w:t>
      </w:r>
    </w:p>
    <w:p w:rsidR="00567F58" w:rsidRDefault="00CD782F" w:rsidP="00D7358A">
      <w:pPr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 w:rsidR="00567F58">
        <w:rPr>
          <w:rFonts w:ascii="Arial" w:hAnsi="Arial" w:cs="Arial"/>
          <w:color w:val="000000"/>
          <w:sz w:val="20"/>
          <w:szCs w:val="20"/>
        </w:rPr>
        <w:tab/>
      </w:r>
      <w:r w:rsidR="00567F58">
        <w:rPr>
          <w:rFonts w:ascii="Arial" w:hAnsi="Arial" w:cs="Arial"/>
          <w:color w:val="000000"/>
          <w:sz w:val="20"/>
          <w:szCs w:val="20"/>
        </w:rPr>
        <w:tab/>
      </w:r>
      <w:r w:rsidR="00567F58">
        <w:rPr>
          <w:rFonts w:ascii="Arial" w:hAnsi="Arial" w:cs="Arial"/>
          <w:color w:val="000000"/>
          <w:sz w:val="20"/>
          <w:szCs w:val="20"/>
        </w:rPr>
        <w:tab/>
        <w:t>180 00 Praha 8</w:t>
      </w:r>
    </w:p>
    <w:p w:rsidR="00B07CA5" w:rsidRPr="00D52F76" w:rsidRDefault="00B07CA5" w:rsidP="00B07CA5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Tel.: +420 602 206 686</w:t>
      </w:r>
    </w:p>
    <w:p w:rsidR="00D52F76" w:rsidRDefault="00B07CA5" w:rsidP="00B07CA5">
      <w:pPr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Pr="00D52F76">
        <w:rPr>
          <w:rFonts w:ascii="Arial" w:hAnsi="Arial" w:cs="Arial"/>
          <w:color w:val="000000"/>
          <w:sz w:val="20"/>
          <w:szCs w:val="20"/>
        </w:rPr>
        <w:tab/>
      </w:r>
      <w:r w:rsidRPr="00D52F76">
        <w:rPr>
          <w:rFonts w:ascii="Arial" w:hAnsi="Arial" w:cs="Arial"/>
          <w:color w:val="000000"/>
          <w:sz w:val="20"/>
          <w:szCs w:val="20"/>
        </w:rPr>
        <w:tab/>
        <w:t>E-mail: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hyperlink r:id="rId7" w:history="1">
        <w:r w:rsidRPr="00A302E7">
          <w:rPr>
            <w:rStyle w:val="Hypertextovodkaz"/>
            <w:rFonts w:ascii="Arial" w:hAnsi="Arial" w:cs="Arial"/>
            <w:sz w:val="20"/>
            <w:szCs w:val="20"/>
          </w:rPr>
          <w:t>cestmir.dobes@kristek-trcka.cz</w:t>
        </w:r>
      </w:hyperlink>
      <w:r w:rsidR="00D52F76">
        <w:rPr>
          <w:rFonts w:ascii="Arial" w:hAnsi="Arial" w:cs="Arial"/>
          <w:color w:val="000000"/>
          <w:sz w:val="20"/>
          <w:szCs w:val="20"/>
        </w:rPr>
        <w:tab/>
      </w:r>
      <w:r w:rsidR="00CD782F">
        <w:rPr>
          <w:rFonts w:ascii="Arial" w:hAnsi="Arial" w:cs="Arial"/>
          <w:color w:val="000000"/>
          <w:sz w:val="20"/>
          <w:szCs w:val="20"/>
        </w:rPr>
        <w:tab/>
      </w:r>
      <w:r w:rsidR="00D52F76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D52F76">
        <w:rPr>
          <w:rFonts w:ascii="Arial" w:hAnsi="Arial" w:cs="Arial"/>
          <w:color w:val="000000"/>
          <w:sz w:val="20"/>
          <w:szCs w:val="20"/>
        </w:rPr>
        <w:tab/>
        <w:t>Ing. Čestmír Dobeš</w:t>
      </w:r>
    </w:p>
    <w:p w:rsidR="00D52F76" w:rsidRDefault="00D52F76" w:rsidP="00D7358A">
      <w:pPr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CD782F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Ing. Anna Dobešová</w:t>
      </w:r>
    </w:p>
    <w:p w:rsidR="004A4668" w:rsidRDefault="004A4668" w:rsidP="00D7358A">
      <w:pPr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Ing. Karel Jerie</w:t>
      </w:r>
    </w:p>
    <w:p w:rsidR="00D52F76" w:rsidRDefault="00D52F76" w:rsidP="00D52F76">
      <w:pPr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</w:p>
    <w:p w:rsidR="00CD782F" w:rsidRDefault="00D52F76" w:rsidP="00D52F76">
      <w:pPr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Požárně bezpečnostní řešení stavby:</w:t>
      </w:r>
      <w:r>
        <w:rPr>
          <w:rFonts w:ascii="Arial" w:hAnsi="Arial" w:cs="Arial"/>
          <w:color w:val="000000"/>
          <w:sz w:val="20"/>
          <w:szCs w:val="20"/>
        </w:rPr>
        <w:tab/>
      </w:r>
    </w:p>
    <w:p w:rsidR="00D56318" w:rsidRDefault="004555A6" w:rsidP="00CD782F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AMPENG s.r.o.</w:t>
      </w:r>
    </w:p>
    <w:p w:rsidR="00D52F76" w:rsidRPr="00D52F76" w:rsidRDefault="00D52F76" w:rsidP="00CD782F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  <w:sz w:val="20"/>
          <w:szCs w:val="20"/>
        </w:rPr>
      </w:pPr>
      <w:r w:rsidRPr="00D52F76">
        <w:rPr>
          <w:rFonts w:ascii="Arial" w:hAnsi="Arial" w:cs="Arial"/>
          <w:color w:val="000000"/>
          <w:sz w:val="20"/>
          <w:szCs w:val="20"/>
        </w:rPr>
        <w:t>areál GTL, budova B, 3.NP</w:t>
      </w:r>
    </w:p>
    <w:p w:rsidR="00D56318" w:rsidRDefault="00CD782F" w:rsidP="00D52F76">
      <w:pPr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ab/>
      </w:r>
      <w:r w:rsidR="00D52F76" w:rsidRPr="00D52F76">
        <w:rPr>
          <w:rFonts w:ascii="Arial" w:hAnsi="Arial" w:cs="Arial"/>
          <w:color w:val="000000"/>
          <w:sz w:val="20"/>
          <w:szCs w:val="20"/>
        </w:rPr>
        <w:tab/>
      </w:r>
      <w:r w:rsidR="00D52F76" w:rsidRPr="00D52F76">
        <w:rPr>
          <w:rFonts w:ascii="Arial" w:hAnsi="Arial" w:cs="Arial"/>
          <w:color w:val="000000"/>
          <w:sz w:val="20"/>
          <w:szCs w:val="20"/>
        </w:rPr>
        <w:tab/>
      </w:r>
      <w:r w:rsidR="00D52F76" w:rsidRPr="00D52F76">
        <w:rPr>
          <w:rFonts w:ascii="Arial" w:hAnsi="Arial" w:cs="Arial"/>
          <w:color w:val="000000"/>
          <w:sz w:val="20"/>
          <w:szCs w:val="20"/>
        </w:rPr>
        <w:tab/>
      </w:r>
      <w:r w:rsidR="00D56318">
        <w:rPr>
          <w:rFonts w:ascii="Arial" w:hAnsi="Arial" w:cs="Arial"/>
          <w:color w:val="000000"/>
          <w:sz w:val="20"/>
          <w:szCs w:val="20"/>
        </w:rPr>
        <w:t>Štěrboholská 1434/102a</w:t>
      </w:r>
    </w:p>
    <w:p w:rsidR="00D52F76" w:rsidRPr="00D52F76" w:rsidRDefault="00D52F76" w:rsidP="00CD782F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  <w:sz w:val="20"/>
          <w:szCs w:val="20"/>
        </w:rPr>
      </w:pPr>
      <w:r w:rsidRPr="00D52F76">
        <w:rPr>
          <w:rFonts w:ascii="Arial" w:hAnsi="Arial" w:cs="Arial"/>
          <w:color w:val="000000"/>
          <w:sz w:val="20"/>
          <w:szCs w:val="20"/>
        </w:rPr>
        <w:t>102 00 Praha 10 – Hostivař</w:t>
      </w:r>
    </w:p>
    <w:p w:rsidR="00D52F76" w:rsidRPr="00D52F76" w:rsidRDefault="00CD782F" w:rsidP="00D52F76">
      <w:pPr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 w:rsidR="00D52F76" w:rsidRPr="00D52F76">
        <w:rPr>
          <w:rFonts w:ascii="Arial" w:hAnsi="Arial" w:cs="Arial"/>
          <w:color w:val="000000"/>
          <w:sz w:val="20"/>
          <w:szCs w:val="20"/>
        </w:rPr>
        <w:tab/>
      </w:r>
      <w:r w:rsidR="00D52F76" w:rsidRPr="00D52F76">
        <w:rPr>
          <w:rFonts w:ascii="Arial" w:hAnsi="Arial" w:cs="Arial"/>
          <w:color w:val="000000"/>
          <w:sz w:val="20"/>
          <w:szCs w:val="20"/>
        </w:rPr>
        <w:tab/>
      </w:r>
      <w:r w:rsidR="00D52F76" w:rsidRPr="00D52F76">
        <w:rPr>
          <w:rFonts w:ascii="Arial" w:hAnsi="Arial" w:cs="Arial"/>
          <w:color w:val="000000"/>
          <w:sz w:val="20"/>
          <w:szCs w:val="20"/>
        </w:rPr>
        <w:tab/>
        <w:t>Tel.: +420 271 751 697</w:t>
      </w:r>
    </w:p>
    <w:p w:rsidR="00D52F76" w:rsidRPr="00C2078A" w:rsidRDefault="00CD782F" w:rsidP="00D52F76">
      <w:pPr>
        <w:autoSpaceDE w:val="0"/>
        <w:autoSpaceDN w:val="0"/>
        <w:adjustRightInd w:val="0"/>
        <w:ind w:firstLine="708"/>
        <w:rPr>
          <w:rFonts w:ascii="Arial" w:hAnsi="Arial" w:cs="Arial"/>
          <w:color w:val="0000FF"/>
          <w:sz w:val="20"/>
          <w:szCs w:val="20"/>
          <w:u w:val="single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D52F76" w:rsidRPr="00D52F76">
        <w:rPr>
          <w:rFonts w:ascii="Arial" w:hAnsi="Arial" w:cs="Arial"/>
          <w:color w:val="000000"/>
          <w:sz w:val="20"/>
          <w:szCs w:val="20"/>
        </w:rPr>
        <w:tab/>
      </w:r>
      <w:r w:rsidR="00D52F76" w:rsidRPr="00D52F76">
        <w:rPr>
          <w:rFonts w:ascii="Arial" w:hAnsi="Arial" w:cs="Arial"/>
          <w:color w:val="000000"/>
          <w:sz w:val="20"/>
          <w:szCs w:val="20"/>
        </w:rPr>
        <w:tab/>
        <w:t>E-mail:</w:t>
      </w:r>
      <w:r w:rsidR="00D52F76">
        <w:rPr>
          <w:rFonts w:ascii="Arial" w:hAnsi="Arial" w:cs="Arial"/>
          <w:color w:val="000000"/>
          <w:sz w:val="20"/>
          <w:szCs w:val="20"/>
        </w:rPr>
        <w:t xml:space="preserve"> </w:t>
      </w:r>
      <w:hyperlink r:id="rId8" w:history="1">
        <w:r w:rsidR="00D52F76" w:rsidRPr="00C2078A">
          <w:rPr>
            <w:rFonts w:ascii="Arial" w:hAnsi="Arial" w:cs="Arial"/>
            <w:color w:val="0000FF"/>
            <w:sz w:val="20"/>
            <w:szCs w:val="20"/>
            <w:u w:val="single"/>
          </w:rPr>
          <w:t>info@ampeng.cz</w:t>
        </w:r>
      </w:hyperlink>
    </w:p>
    <w:p w:rsidR="00D52F76" w:rsidRDefault="00D52F76" w:rsidP="00CD782F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Ing. Miroslav Praxl</w:t>
      </w:r>
    </w:p>
    <w:p w:rsidR="00D52F76" w:rsidRDefault="00D52F76" w:rsidP="00CD782F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  <w:sz w:val="20"/>
          <w:szCs w:val="20"/>
        </w:rPr>
      </w:pPr>
      <w:r w:rsidRPr="00D52F76">
        <w:rPr>
          <w:rFonts w:ascii="Arial" w:hAnsi="Arial" w:cs="Arial"/>
          <w:color w:val="000000"/>
          <w:sz w:val="20"/>
          <w:szCs w:val="20"/>
        </w:rPr>
        <w:t xml:space="preserve">Ing. </w:t>
      </w:r>
      <w:r>
        <w:rPr>
          <w:rFonts w:ascii="Arial" w:hAnsi="Arial" w:cs="Arial"/>
          <w:color w:val="000000"/>
          <w:sz w:val="20"/>
          <w:szCs w:val="20"/>
        </w:rPr>
        <w:t>Jan Vodehnal</w:t>
      </w:r>
    </w:p>
    <w:p w:rsidR="00A166B4" w:rsidRDefault="00A166B4" w:rsidP="00CD782F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Ing. Radek Meinel</w:t>
      </w:r>
    </w:p>
    <w:p w:rsidR="00D56318" w:rsidRDefault="00C2078A" w:rsidP="00C2078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</w:p>
    <w:p w:rsidR="00C2078A" w:rsidRDefault="00C2078A" w:rsidP="00D56318">
      <w:pPr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Vytápění:</w:t>
      </w:r>
      <w:r w:rsidR="00CD782F">
        <w:rPr>
          <w:rFonts w:ascii="Arial" w:hAnsi="Arial" w:cs="Arial"/>
          <w:color w:val="000000"/>
          <w:sz w:val="20"/>
          <w:szCs w:val="20"/>
        </w:rPr>
        <w:tab/>
      </w:r>
      <w:r w:rsidR="00D56318">
        <w:rPr>
          <w:rFonts w:ascii="Arial" w:hAnsi="Arial" w:cs="Arial"/>
          <w:color w:val="000000"/>
          <w:sz w:val="20"/>
          <w:szCs w:val="20"/>
        </w:rPr>
        <w:tab/>
      </w:r>
      <w:r w:rsidR="00D56318">
        <w:rPr>
          <w:rFonts w:ascii="Arial" w:hAnsi="Arial" w:cs="Arial"/>
          <w:color w:val="000000"/>
          <w:sz w:val="20"/>
          <w:szCs w:val="20"/>
        </w:rPr>
        <w:tab/>
        <w:t>WATÓ</w:t>
      </w:r>
    </w:p>
    <w:p w:rsidR="00D56318" w:rsidRDefault="00D56318" w:rsidP="00D56318">
      <w:pPr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CD782F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Projekční kancelář techniky prostředí</w:t>
      </w:r>
    </w:p>
    <w:p w:rsidR="00D56318" w:rsidRDefault="00D56318" w:rsidP="00D56318">
      <w:pPr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CD782F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U Smíchovského hřbitova 9</w:t>
      </w:r>
    </w:p>
    <w:p w:rsidR="00D56318" w:rsidRDefault="00CD782F" w:rsidP="00D56318">
      <w:pPr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 w:rsidR="00D56318">
        <w:rPr>
          <w:rFonts w:ascii="Arial" w:hAnsi="Arial" w:cs="Arial"/>
          <w:color w:val="000000"/>
          <w:sz w:val="20"/>
          <w:szCs w:val="20"/>
        </w:rPr>
        <w:tab/>
      </w:r>
      <w:r w:rsidR="00D56318">
        <w:rPr>
          <w:rFonts w:ascii="Arial" w:hAnsi="Arial" w:cs="Arial"/>
          <w:color w:val="000000"/>
          <w:sz w:val="20"/>
          <w:szCs w:val="20"/>
        </w:rPr>
        <w:tab/>
      </w:r>
      <w:r w:rsidR="00D56318">
        <w:rPr>
          <w:rFonts w:ascii="Arial" w:hAnsi="Arial" w:cs="Arial"/>
          <w:color w:val="000000"/>
          <w:sz w:val="20"/>
          <w:szCs w:val="20"/>
        </w:rPr>
        <w:tab/>
        <w:t>150 00 Praha 5</w:t>
      </w:r>
    </w:p>
    <w:p w:rsidR="00D56318" w:rsidRPr="00CF1CFE" w:rsidRDefault="00D56318" w:rsidP="00CD782F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  <w:sz w:val="20"/>
          <w:szCs w:val="20"/>
        </w:rPr>
      </w:pPr>
      <w:r w:rsidRPr="00CF1CFE">
        <w:rPr>
          <w:rFonts w:ascii="Arial" w:hAnsi="Arial" w:cs="Arial"/>
          <w:color w:val="000000"/>
          <w:sz w:val="20"/>
          <w:szCs w:val="20"/>
        </w:rPr>
        <w:t>Tel.: +420</w:t>
      </w:r>
      <w:r>
        <w:rPr>
          <w:rFonts w:ascii="Arial" w:hAnsi="Arial" w:cs="Arial"/>
          <w:color w:val="000000"/>
          <w:sz w:val="20"/>
          <w:szCs w:val="20"/>
        </w:rPr>
        <w:t> 251 564</w:t>
      </w:r>
      <w:r w:rsidR="00CD782F">
        <w:rPr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457</w:t>
      </w:r>
    </w:p>
    <w:p w:rsidR="00D56318" w:rsidRDefault="00D56318" w:rsidP="00CD782F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Fax: +420 251 560</w:t>
      </w:r>
      <w:r w:rsidR="00CD782F">
        <w:rPr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656</w:t>
      </w:r>
    </w:p>
    <w:p w:rsidR="00D56318" w:rsidRPr="00C2078A" w:rsidRDefault="00D56318" w:rsidP="00CD782F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FF"/>
          <w:sz w:val="20"/>
          <w:szCs w:val="20"/>
          <w:u w:val="single"/>
        </w:rPr>
      </w:pPr>
      <w:r w:rsidRPr="00D52F76">
        <w:rPr>
          <w:rFonts w:ascii="Arial" w:hAnsi="Arial" w:cs="Arial"/>
          <w:color w:val="000000"/>
          <w:sz w:val="20"/>
          <w:szCs w:val="20"/>
        </w:rPr>
        <w:t>E-mail: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hyperlink r:id="rId9" w:history="1">
        <w:r w:rsidR="004555A6" w:rsidRPr="00C04180">
          <w:rPr>
            <w:rStyle w:val="Hypertextovodkaz"/>
            <w:rFonts w:ascii="Arial" w:hAnsi="Arial" w:cs="Arial"/>
            <w:sz w:val="20"/>
            <w:szCs w:val="20"/>
          </w:rPr>
          <w:t>wato@wato.cz</w:t>
        </w:r>
      </w:hyperlink>
    </w:p>
    <w:p w:rsidR="00D56318" w:rsidRDefault="004555A6" w:rsidP="00CD782F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Ing. Miroslav Zikmund</w:t>
      </w:r>
    </w:p>
    <w:p w:rsidR="004555A6" w:rsidRPr="00CF1CFE" w:rsidRDefault="004555A6" w:rsidP="00CD782F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Ing. Renáta Rudolfová</w:t>
      </w:r>
    </w:p>
    <w:p w:rsidR="00C2078A" w:rsidRDefault="004555A6" w:rsidP="004555A6">
      <w:pPr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4555A6" w:rsidRPr="004555A6" w:rsidRDefault="00C2078A" w:rsidP="004555A6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>Elektroinstalace:</w:t>
      </w:r>
      <w:r>
        <w:rPr>
          <w:rFonts w:ascii="Arial" w:hAnsi="Arial" w:cs="Arial"/>
          <w:color w:val="000000"/>
          <w:sz w:val="20"/>
          <w:szCs w:val="20"/>
        </w:rPr>
        <w:tab/>
      </w:r>
      <w:r w:rsidR="00CD782F">
        <w:rPr>
          <w:rFonts w:ascii="Arial" w:hAnsi="Arial" w:cs="Arial"/>
          <w:color w:val="000000"/>
          <w:sz w:val="20"/>
          <w:szCs w:val="20"/>
        </w:rPr>
        <w:tab/>
      </w:r>
      <w:r w:rsidR="004555A6">
        <w:rPr>
          <w:rFonts w:ascii="Arial" w:hAnsi="Arial" w:cs="Arial"/>
          <w:color w:val="000000"/>
          <w:sz w:val="20"/>
          <w:szCs w:val="20"/>
        </w:rPr>
        <w:t xml:space="preserve">AZ </w:t>
      </w:r>
      <w:proofErr w:type="spellStart"/>
      <w:r w:rsidR="004555A6">
        <w:rPr>
          <w:rFonts w:ascii="Arial" w:hAnsi="Arial" w:cs="Arial"/>
          <w:color w:val="000000"/>
          <w:sz w:val="20"/>
          <w:szCs w:val="20"/>
        </w:rPr>
        <w:t>elektroprojekce</w:t>
      </w:r>
      <w:proofErr w:type="spellEnd"/>
      <w:r w:rsidR="004555A6">
        <w:rPr>
          <w:rFonts w:ascii="Arial" w:hAnsi="Arial" w:cs="Arial"/>
          <w:color w:val="000000"/>
          <w:sz w:val="20"/>
          <w:szCs w:val="20"/>
        </w:rPr>
        <w:t xml:space="preserve"> s.r.o.</w:t>
      </w:r>
    </w:p>
    <w:p w:rsidR="004555A6" w:rsidRDefault="004555A6" w:rsidP="00CD782F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  <w:sz w:val="20"/>
          <w:szCs w:val="20"/>
        </w:rPr>
      </w:pPr>
      <w:r w:rsidRPr="004555A6">
        <w:rPr>
          <w:rFonts w:ascii="Arial" w:hAnsi="Arial" w:cs="Arial"/>
          <w:color w:val="000000"/>
          <w:sz w:val="20"/>
          <w:szCs w:val="20"/>
        </w:rPr>
        <w:t>Přemyš</w:t>
      </w:r>
      <w:r>
        <w:rPr>
          <w:rFonts w:ascii="Arial" w:hAnsi="Arial" w:cs="Arial"/>
          <w:color w:val="000000"/>
          <w:sz w:val="20"/>
          <w:szCs w:val="20"/>
        </w:rPr>
        <w:t>lenská 13a</w:t>
      </w:r>
    </w:p>
    <w:p w:rsidR="004555A6" w:rsidRPr="004555A6" w:rsidRDefault="004555A6" w:rsidP="00CD782F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182 00 </w:t>
      </w:r>
      <w:r w:rsidRPr="004555A6">
        <w:rPr>
          <w:rFonts w:ascii="Arial" w:hAnsi="Arial" w:cs="Arial"/>
          <w:color w:val="000000"/>
          <w:sz w:val="20"/>
          <w:szCs w:val="20"/>
        </w:rPr>
        <w:t>Praha 8</w:t>
      </w:r>
    </w:p>
    <w:p w:rsidR="004555A6" w:rsidRPr="004555A6" w:rsidRDefault="004555A6" w:rsidP="00CD782F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  <w:sz w:val="20"/>
          <w:szCs w:val="20"/>
        </w:rPr>
      </w:pPr>
      <w:r w:rsidRPr="004555A6">
        <w:rPr>
          <w:rFonts w:ascii="Arial" w:hAnsi="Arial" w:cs="Arial"/>
          <w:color w:val="000000"/>
          <w:sz w:val="20"/>
          <w:szCs w:val="20"/>
        </w:rPr>
        <w:t xml:space="preserve">Tel.: </w:t>
      </w:r>
      <w:r>
        <w:rPr>
          <w:rFonts w:ascii="Arial" w:hAnsi="Arial" w:cs="Arial"/>
          <w:color w:val="000000"/>
          <w:sz w:val="20"/>
          <w:szCs w:val="20"/>
        </w:rPr>
        <w:t xml:space="preserve">+420 </w:t>
      </w:r>
      <w:r w:rsidRPr="004555A6">
        <w:rPr>
          <w:rFonts w:ascii="Arial" w:hAnsi="Arial" w:cs="Arial"/>
          <w:color w:val="000000"/>
          <w:sz w:val="20"/>
          <w:szCs w:val="20"/>
        </w:rPr>
        <w:t>284 007</w:t>
      </w:r>
      <w:r w:rsidR="00CD782F">
        <w:rPr>
          <w:rFonts w:ascii="Arial" w:hAnsi="Arial" w:cs="Arial"/>
          <w:color w:val="000000"/>
          <w:sz w:val="20"/>
          <w:szCs w:val="20"/>
        </w:rPr>
        <w:t> </w:t>
      </w:r>
      <w:r w:rsidRPr="004555A6">
        <w:rPr>
          <w:rFonts w:ascii="Arial" w:hAnsi="Arial" w:cs="Arial"/>
          <w:color w:val="000000"/>
          <w:sz w:val="20"/>
          <w:szCs w:val="20"/>
        </w:rPr>
        <w:t>631</w:t>
      </w:r>
    </w:p>
    <w:p w:rsidR="004555A6" w:rsidRPr="004555A6" w:rsidRDefault="004555A6" w:rsidP="00CD782F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</w:t>
      </w:r>
      <w:r w:rsidRPr="004555A6">
        <w:rPr>
          <w:rFonts w:ascii="Arial" w:hAnsi="Arial" w:cs="Arial"/>
          <w:color w:val="000000"/>
          <w:sz w:val="20"/>
          <w:szCs w:val="20"/>
        </w:rPr>
        <w:t xml:space="preserve">-mail: </w:t>
      </w:r>
      <w:r w:rsidRPr="004555A6">
        <w:rPr>
          <w:rFonts w:ascii="Arial" w:hAnsi="Arial" w:cs="Arial"/>
          <w:color w:val="0000FF"/>
          <w:sz w:val="20"/>
          <w:szCs w:val="20"/>
          <w:u w:val="single"/>
        </w:rPr>
        <w:t>azep@azep.cz</w:t>
      </w:r>
    </w:p>
    <w:p w:rsidR="004555A6" w:rsidRPr="004555A6" w:rsidRDefault="004555A6" w:rsidP="00CD782F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  <w:sz w:val="20"/>
          <w:szCs w:val="20"/>
        </w:rPr>
      </w:pPr>
      <w:r w:rsidRPr="004555A6">
        <w:rPr>
          <w:rFonts w:ascii="Arial" w:hAnsi="Arial" w:cs="Arial"/>
          <w:color w:val="000000"/>
          <w:sz w:val="20"/>
          <w:szCs w:val="20"/>
        </w:rPr>
        <w:t xml:space="preserve">Ing. </w:t>
      </w:r>
      <w:r>
        <w:rPr>
          <w:rFonts w:ascii="Arial" w:hAnsi="Arial" w:cs="Arial"/>
          <w:color w:val="000000"/>
          <w:sz w:val="20"/>
          <w:szCs w:val="20"/>
        </w:rPr>
        <w:t>Miroslav Kratochvíl</w:t>
      </w:r>
    </w:p>
    <w:p w:rsidR="00C2078A" w:rsidRDefault="004555A6" w:rsidP="00CD782F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  <w:sz w:val="20"/>
          <w:szCs w:val="20"/>
        </w:rPr>
      </w:pPr>
      <w:r w:rsidRPr="004555A6">
        <w:rPr>
          <w:rFonts w:ascii="Arial" w:hAnsi="Arial" w:cs="Arial"/>
          <w:color w:val="000000"/>
          <w:sz w:val="20"/>
          <w:szCs w:val="20"/>
        </w:rPr>
        <w:t xml:space="preserve">Ing. Vladimír </w:t>
      </w:r>
      <w:proofErr w:type="spellStart"/>
      <w:r w:rsidRPr="004555A6">
        <w:rPr>
          <w:rFonts w:ascii="Arial" w:hAnsi="Arial" w:cs="Arial"/>
          <w:color w:val="000000"/>
          <w:sz w:val="20"/>
          <w:szCs w:val="20"/>
        </w:rPr>
        <w:t>Velát</w:t>
      </w:r>
      <w:proofErr w:type="spellEnd"/>
    </w:p>
    <w:p w:rsidR="00CD782F" w:rsidRDefault="00CD782F" w:rsidP="00CD782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</w:p>
    <w:p w:rsidR="00CD782F" w:rsidRPr="00CD782F" w:rsidRDefault="00CD782F" w:rsidP="00CD782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>Návrh osvětlení:</w:t>
      </w:r>
      <w:r w:rsidRPr="00CD782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CD782F">
        <w:rPr>
          <w:rFonts w:ascii="Arial" w:hAnsi="Arial" w:cs="Arial"/>
          <w:color w:val="000000"/>
          <w:sz w:val="20"/>
          <w:szCs w:val="20"/>
        </w:rPr>
        <w:t>Ateliér světelné techniky s.r.o.</w:t>
      </w:r>
    </w:p>
    <w:p w:rsidR="00CD782F" w:rsidRPr="00CD782F" w:rsidRDefault="00CD782F" w:rsidP="00CD782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Pr="00CD782F">
        <w:rPr>
          <w:rFonts w:ascii="Arial" w:hAnsi="Arial" w:cs="Arial"/>
          <w:color w:val="000000"/>
          <w:sz w:val="20"/>
          <w:szCs w:val="20"/>
        </w:rPr>
        <w:t>Braškovská 1, 161 00 Praha 6</w:t>
      </w:r>
    </w:p>
    <w:p w:rsidR="00CD782F" w:rsidRPr="00CD782F" w:rsidRDefault="00CD782F" w:rsidP="00CD782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Pr="00CD782F">
        <w:rPr>
          <w:rFonts w:ascii="Arial" w:hAnsi="Arial" w:cs="Arial"/>
          <w:color w:val="000000"/>
          <w:sz w:val="20"/>
          <w:szCs w:val="20"/>
        </w:rPr>
        <w:t>Tel.: +420 723 441 340</w:t>
      </w:r>
    </w:p>
    <w:p w:rsidR="00CD782F" w:rsidRDefault="00CD782F" w:rsidP="00CD782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Pr="00CD782F">
        <w:rPr>
          <w:rFonts w:ascii="Arial" w:hAnsi="Arial" w:cs="Arial"/>
          <w:color w:val="000000"/>
          <w:sz w:val="20"/>
          <w:szCs w:val="20"/>
        </w:rPr>
        <w:t xml:space="preserve">E-mail: </w:t>
      </w:r>
      <w:hyperlink r:id="rId10" w:history="1">
        <w:r w:rsidRPr="00CD782F">
          <w:rPr>
            <w:rStyle w:val="Hypertextovodkaz"/>
            <w:rFonts w:ascii="Arial" w:hAnsi="Arial"/>
            <w:sz w:val="20"/>
            <w:szCs w:val="20"/>
          </w:rPr>
          <w:t>zak@astatelier.cz</w:t>
        </w:r>
      </w:hyperlink>
    </w:p>
    <w:p w:rsidR="00CD782F" w:rsidRDefault="00CD782F" w:rsidP="00CD782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Pr="00CD782F">
        <w:rPr>
          <w:rFonts w:ascii="Arial" w:hAnsi="Arial" w:cs="Arial"/>
          <w:color w:val="000000"/>
          <w:sz w:val="20"/>
          <w:szCs w:val="20"/>
        </w:rPr>
        <w:t>Ing. Petr Žák, Ph.D.</w:t>
      </w:r>
    </w:p>
    <w:p w:rsidR="004A4668" w:rsidRPr="004555A6" w:rsidRDefault="004A4668" w:rsidP="00CD782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E33D7F" w:rsidRDefault="00E33D7F" w:rsidP="00CD782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A166B4" w:rsidRDefault="00A166B4" w:rsidP="00CD782F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020E54" w:rsidRPr="00CD782F" w:rsidRDefault="00020E54" w:rsidP="00CD782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gramStart"/>
      <w:r w:rsidRPr="00020E54">
        <w:rPr>
          <w:rFonts w:ascii="Arial" w:hAnsi="Arial" w:cs="Arial"/>
          <w:b/>
          <w:sz w:val="20"/>
          <w:szCs w:val="20"/>
        </w:rPr>
        <w:t xml:space="preserve">A.2 </w:t>
      </w:r>
      <w:r w:rsidR="00A31CDF" w:rsidRPr="00A31CDF">
        <w:rPr>
          <w:rFonts w:ascii="Arial" w:hAnsi="Arial" w:cs="Arial"/>
          <w:b/>
          <w:sz w:val="20"/>
          <w:szCs w:val="20"/>
        </w:rPr>
        <w:tab/>
      </w:r>
      <w:r w:rsidRPr="00020E54">
        <w:rPr>
          <w:rFonts w:ascii="Arial" w:hAnsi="Arial" w:cs="Arial"/>
          <w:b/>
          <w:sz w:val="20"/>
          <w:szCs w:val="20"/>
        </w:rPr>
        <w:t>Seznam</w:t>
      </w:r>
      <w:proofErr w:type="gramEnd"/>
      <w:r w:rsidRPr="00020E54">
        <w:rPr>
          <w:rFonts w:ascii="Arial" w:hAnsi="Arial" w:cs="Arial"/>
          <w:b/>
          <w:sz w:val="20"/>
          <w:szCs w:val="20"/>
        </w:rPr>
        <w:t xml:space="preserve"> vstupních podkladů </w:t>
      </w:r>
    </w:p>
    <w:p w:rsidR="006E0934" w:rsidRPr="007060DB" w:rsidRDefault="006E0934" w:rsidP="006E0934">
      <w:pPr>
        <w:pStyle w:val="Odstavecseseznamem"/>
        <w:numPr>
          <w:ilvl w:val="0"/>
          <w:numId w:val="3"/>
        </w:numPr>
        <w:autoSpaceDE w:val="0"/>
        <w:rPr>
          <w:rFonts w:ascii="Arial" w:eastAsia="Arial" w:hAnsi="Arial" w:cs="Arial"/>
          <w:color w:val="000000"/>
          <w:sz w:val="20"/>
          <w:szCs w:val="20"/>
        </w:rPr>
      </w:pPr>
      <w:r w:rsidRPr="007060DB">
        <w:rPr>
          <w:rFonts w:ascii="Arial" w:eastAsia="Arial" w:hAnsi="Arial" w:cs="Arial"/>
          <w:color w:val="000000"/>
          <w:sz w:val="20"/>
          <w:szCs w:val="20"/>
        </w:rPr>
        <w:t>Podrobné polohopisné a výškopisné zaměření pro potřeby rozšíření prodejny suvenýrů - zázemí pro VVČ, zpracovatel Aleš Kohl - geodetické práce, Byšická 710/3, Praha 8</w:t>
      </w:r>
      <w:r w:rsidR="007060DB">
        <w:rPr>
          <w:rFonts w:ascii="Arial" w:eastAsia="Arial" w:hAnsi="Arial" w:cs="Arial"/>
          <w:color w:val="000000"/>
          <w:sz w:val="20"/>
          <w:szCs w:val="20"/>
        </w:rPr>
        <w:t>; 3/</w:t>
      </w:r>
      <w:r w:rsidRPr="007060DB">
        <w:rPr>
          <w:rFonts w:ascii="Arial" w:eastAsia="Arial" w:hAnsi="Arial" w:cs="Arial"/>
          <w:color w:val="000000"/>
          <w:sz w:val="20"/>
          <w:szCs w:val="20"/>
        </w:rPr>
        <w:t>2016</w:t>
      </w:r>
    </w:p>
    <w:p w:rsidR="00DB42A9" w:rsidRPr="00DB42A9" w:rsidRDefault="006E0934" w:rsidP="00DB42A9">
      <w:pPr>
        <w:pStyle w:val="Odstavecseseznamem"/>
        <w:numPr>
          <w:ilvl w:val="0"/>
          <w:numId w:val="3"/>
        </w:numPr>
        <w:autoSpaceDE w:val="0"/>
        <w:rPr>
          <w:rFonts w:ascii="Arial" w:hAnsi="Arial" w:cs="Arial"/>
          <w:sz w:val="20"/>
          <w:szCs w:val="20"/>
        </w:rPr>
      </w:pPr>
      <w:r w:rsidRPr="007060DB">
        <w:rPr>
          <w:rFonts w:ascii="Arial" w:eastAsia="Arial" w:hAnsi="Arial" w:cs="Arial"/>
          <w:color w:val="000000"/>
          <w:sz w:val="20"/>
          <w:szCs w:val="20"/>
        </w:rPr>
        <w:t>Projektová dokumentace pro provedení stavby Zázemí pro výchovně vzdělávací činnost (VVČ),</w:t>
      </w:r>
      <w:r w:rsidRPr="007060DB">
        <w:rPr>
          <w:rFonts w:ascii="Arial" w:eastAsia="Arial" w:hAnsi="Arial" w:cs="Arial"/>
          <w:color w:val="000000"/>
          <w:sz w:val="20"/>
          <w:szCs w:val="20"/>
        </w:rPr>
        <w:tab/>
        <w:t>zpracovatel AP atelier</w:t>
      </w:r>
      <w:r w:rsidR="007060DB">
        <w:rPr>
          <w:rFonts w:ascii="Arial" w:eastAsia="Arial" w:hAnsi="Arial" w:cs="Arial"/>
          <w:color w:val="000000"/>
          <w:sz w:val="20"/>
          <w:szCs w:val="20"/>
        </w:rPr>
        <w:t xml:space="preserve">; </w:t>
      </w:r>
      <w:r w:rsidRPr="007060DB">
        <w:rPr>
          <w:rFonts w:ascii="Arial" w:eastAsia="Arial" w:hAnsi="Arial" w:cs="Arial"/>
          <w:color w:val="000000"/>
          <w:sz w:val="20"/>
          <w:szCs w:val="20"/>
        </w:rPr>
        <w:t>8/2003</w:t>
      </w:r>
    </w:p>
    <w:p w:rsidR="00A31CDF" w:rsidRDefault="007060DB" w:rsidP="00DB42A9">
      <w:pPr>
        <w:pStyle w:val="Odstavecseseznamem"/>
        <w:numPr>
          <w:ilvl w:val="0"/>
          <w:numId w:val="3"/>
        </w:numPr>
        <w:autoSpaceDE w:val="0"/>
        <w:rPr>
          <w:rFonts w:ascii="Arial" w:hAnsi="Arial" w:cs="Arial"/>
          <w:sz w:val="20"/>
          <w:szCs w:val="20"/>
        </w:rPr>
      </w:pPr>
      <w:r w:rsidRPr="00DB42A9">
        <w:rPr>
          <w:rFonts w:ascii="Arial" w:hAnsi="Arial" w:cs="Arial"/>
          <w:sz w:val="20"/>
          <w:szCs w:val="20"/>
        </w:rPr>
        <w:t>Architektonická studie „ZOO Praha – rozšíření prodejny“, zpracovatel AP atelier; 4/2016</w:t>
      </w:r>
    </w:p>
    <w:p w:rsidR="00F20CAD" w:rsidRDefault="00F20CAD" w:rsidP="00F20CAD">
      <w:pPr>
        <w:pStyle w:val="Odstavecseseznamem"/>
        <w:numPr>
          <w:ilvl w:val="0"/>
          <w:numId w:val="3"/>
        </w:numPr>
        <w:autoSpaceDE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Osvědčení o měření a hodnocení výskytu radonu na stavebním pozemku </w:t>
      </w:r>
      <w:proofErr w:type="gramStart"/>
      <w:r>
        <w:rPr>
          <w:rFonts w:ascii="Arial" w:hAnsi="Arial" w:cs="Arial"/>
          <w:sz w:val="20"/>
          <w:szCs w:val="20"/>
        </w:rPr>
        <w:t>č.1542</w:t>
      </w:r>
      <w:proofErr w:type="gramEnd"/>
      <w:r>
        <w:rPr>
          <w:rFonts w:ascii="Arial" w:hAnsi="Arial" w:cs="Arial"/>
          <w:sz w:val="20"/>
          <w:szCs w:val="20"/>
        </w:rPr>
        <w:t xml:space="preserve">, 1575, 57/2 v areálu ZOO Praha, zpracovatel GEODYN </w:t>
      </w:r>
      <w:proofErr w:type="spellStart"/>
      <w:r>
        <w:rPr>
          <w:rFonts w:ascii="Arial" w:hAnsi="Arial" w:cs="Arial"/>
          <w:sz w:val="20"/>
          <w:szCs w:val="20"/>
        </w:rPr>
        <w:t>spol.s</w:t>
      </w:r>
      <w:proofErr w:type="spellEnd"/>
      <w:r>
        <w:rPr>
          <w:rFonts w:ascii="Arial" w:hAnsi="Arial" w:cs="Arial"/>
          <w:sz w:val="20"/>
          <w:szCs w:val="20"/>
        </w:rPr>
        <w:t xml:space="preserve"> r.o.</w:t>
      </w:r>
      <w:r w:rsidR="000F2133">
        <w:rPr>
          <w:rFonts w:ascii="Arial" w:hAnsi="Arial" w:cs="Arial"/>
          <w:sz w:val="20"/>
          <w:szCs w:val="20"/>
        </w:rPr>
        <w:t>; 9/2003</w:t>
      </w:r>
    </w:p>
    <w:p w:rsidR="000F2133" w:rsidRPr="00F20CAD" w:rsidRDefault="000F2133" w:rsidP="00F20CAD">
      <w:pPr>
        <w:pStyle w:val="Odstavecseseznamem"/>
        <w:numPr>
          <w:ilvl w:val="0"/>
          <w:numId w:val="3"/>
        </w:numPr>
        <w:autoSpaceDE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Inženýrsko-geologický průzkum ZOO Praha, zpracovatel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RNDr.Vilém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Sýkora; 10/2003</w:t>
      </w:r>
    </w:p>
    <w:p w:rsidR="00707A95" w:rsidRPr="00707A95" w:rsidRDefault="00707A95" w:rsidP="00707A95">
      <w:pPr>
        <w:ind w:left="705"/>
        <w:jc w:val="both"/>
        <w:rPr>
          <w:rFonts w:ascii="Arial" w:hAnsi="Arial" w:cs="Arial"/>
          <w:sz w:val="20"/>
          <w:szCs w:val="20"/>
        </w:rPr>
      </w:pPr>
    </w:p>
    <w:p w:rsidR="004A4668" w:rsidRDefault="004A4668" w:rsidP="00707A95">
      <w:pPr>
        <w:jc w:val="both"/>
        <w:rPr>
          <w:rFonts w:ascii="Arial" w:hAnsi="Arial" w:cs="Arial"/>
          <w:b/>
          <w:sz w:val="20"/>
          <w:szCs w:val="20"/>
        </w:rPr>
      </w:pPr>
    </w:p>
    <w:p w:rsidR="00020E54" w:rsidRPr="00707A95" w:rsidRDefault="00020E54" w:rsidP="00707A95">
      <w:pPr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707A95">
        <w:rPr>
          <w:rFonts w:ascii="Arial" w:hAnsi="Arial" w:cs="Arial"/>
          <w:b/>
          <w:sz w:val="20"/>
          <w:szCs w:val="20"/>
        </w:rPr>
        <w:t xml:space="preserve">A.3 </w:t>
      </w:r>
      <w:r w:rsidR="00A31CDF" w:rsidRPr="00707A95">
        <w:rPr>
          <w:rFonts w:ascii="Arial" w:hAnsi="Arial" w:cs="Arial"/>
          <w:b/>
          <w:sz w:val="20"/>
          <w:szCs w:val="20"/>
        </w:rPr>
        <w:tab/>
      </w:r>
      <w:r w:rsidRPr="00707A95">
        <w:rPr>
          <w:rFonts w:ascii="Arial" w:hAnsi="Arial" w:cs="Arial"/>
          <w:b/>
          <w:sz w:val="20"/>
          <w:szCs w:val="20"/>
        </w:rPr>
        <w:t>Údaje</w:t>
      </w:r>
      <w:proofErr w:type="gramEnd"/>
      <w:r w:rsidRPr="00707A95">
        <w:rPr>
          <w:rFonts w:ascii="Arial" w:hAnsi="Arial" w:cs="Arial"/>
          <w:b/>
          <w:sz w:val="20"/>
          <w:szCs w:val="20"/>
        </w:rPr>
        <w:t xml:space="preserve"> o území </w:t>
      </w:r>
    </w:p>
    <w:p w:rsidR="00707A95" w:rsidRDefault="00707A95" w:rsidP="00707A95">
      <w:pPr>
        <w:jc w:val="both"/>
        <w:rPr>
          <w:rFonts w:ascii="Arial" w:hAnsi="Arial" w:cs="Arial"/>
          <w:sz w:val="20"/>
          <w:szCs w:val="20"/>
        </w:rPr>
      </w:pPr>
    </w:p>
    <w:p w:rsidR="00675268" w:rsidRDefault="00020E54" w:rsidP="00707A95">
      <w:pPr>
        <w:jc w:val="both"/>
        <w:rPr>
          <w:rFonts w:ascii="Arial" w:hAnsi="Arial" w:cs="Arial"/>
          <w:sz w:val="20"/>
          <w:szCs w:val="20"/>
        </w:rPr>
      </w:pPr>
      <w:r w:rsidRPr="00020E54">
        <w:rPr>
          <w:rFonts w:ascii="Arial" w:hAnsi="Arial" w:cs="Arial"/>
          <w:sz w:val="20"/>
          <w:szCs w:val="20"/>
        </w:rPr>
        <w:t xml:space="preserve">a) </w:t>
      </w:r>
      <w:r w:rsidRPr="00707A95">
        <w:rPr>
          <w:rFonts w:ascii="Arial" w:hAnsi="Arial" w:cs="Arial"/>
          <w:sz w:val="20"/>
          <w:szCs w:val="20"/>
          <w:u w:val="single"/>
        </w:rPr>
        <w:t>rozsah řešeného území; zastavěné / nezastavěné území</w:t>
      </w:r>
    </w:p>
    <w:p w:rsidR="00020E54" w:rsidRPr="00020E54" w:rsidRDefault="00675268" w:rsidP="001B4874">
      <w:pPr>
        <w:ind w:left="70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Řešené území je vymezeno stávající prodejnou suvenýrů v rámci objektu zázemí pro vzdělávací činnost v ZOO Praha, která je zvětšena do prostoru veřejně přístupné venkovní zpevněné plochy. O tuto plochu cca 20 m2 se také zvětší zastavěná plocha stávajícího objektu. V důsledku tohoto zásahu je zahrnuta do řešeného území také okolní plocha zpevněných ploch, kterou je třeba půdorysně i výškově přetvarovat.</w:t>
      </w:r>
      <w:r w:rsidR="0013761A">
        <w:rPr>
          <w:rFonts w:ascii="Arial" w:hAnsi="Arial" w:cs="Arial"/>
          <w:sz w:val="20"/>
          <w:szCs w:val="20"/>
        </w:rPr>
        <w:t xml:space="preserve"> Řešený projekt se nachází v zastavěném území HMP. </w:t>
      </w:r>
    </w:p>
    <w:p w:rsidR="00675268" w:rsidRDefault="00675268" w:rsidP="00AE65B5">
      <w:pPr>
        <w:rPr>
          <w:rFonts w:ascii="Arial" w:hAnsi="Arial" w:cs="Arial"/>
          <w:sz w:val="20"/>
          <w:szCs w:val="20"/>
        </w:rPr>
      </w:pPr>
    </w:p>
    <w:p w:rsidR="00020E54" w:rsidRDefault="00020E54" w:rsidP="00AE65B5">
      <w:pPr>
        <w:rPr>
          <w:rFonts w:ascii="Arial" w:hAnsi="Arial" w:cs="Arial"/>
          <w:sz w:val="20"/>
          <w:szCs w:val="20"/>
        </w:rPr>
      </w:pPr>
      <w:r w:rsidRPr="00020E54">
        <w:rPr>
          <w:rFonts w:ascii="Arial" w:hAnsi="Arial" w:cs="Arial"/>
          <w:sz w:val="20"/>
          <w:szCs w:val="20"/>
        </w:rPr>
        <w:t xml:space="preserve">b) </w:t>
      </w:r>
      <w:r w:rsidRPr="00675268">
        <w:rPr>
          <w:rFonts w:ascii="Arial" w:hAnsi="Arial" w:cs="Arial"/>
          <w:sz w:val="20"/>
          <w:szCs w:val="20"/>
          <w:u w:val="single"/>
        </w:rPr>
        <w:t>dosavadní využití a zastavěnost území</w:t>
      </w:r>
    </w:p>
    <w:p w:rsidR="00675268" w:rsidRDefault="001B4874" w:rsidP="001B4874">
      <w:pPr>
        <w:ind w:left="70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Dosavadní využití prodejny suvenýrů </w:t>
      </w:r>
      <w:r w:rsidR="00283A13">
        <w:rPr>
          <w:rFonts w:ascii="Arial" w:hAnsi="Arial" w:cs="Arial"/>
          <w:sz w:val="20"/>
          <w:szCs w:val="20"/>
        </w:rPr>
        <w:t xml:space="preserve">a okolních zpevněných ploch </w:t>
      </w:r>
      <w:r>
        <w:rPr>
          <w:rFonts w:ascii="Arial" w:hAnsi="Arial" w:cs="Arial"/>
          <w:sz w:val="20"/>
          <w:szCs w:val="20"/>
        </w:rPr>
        <w:t>s</w:t>
      </w:r>
      <w:r w:rsidR="00283A13">
        <w:rPr>
          <w:rFonts w:ascii="Arial" w:hAnsi="Arial" w:cs="Arial"/>
          <w:sz w:val="20"/>
          <w:szCs w:val="20"/>
        </w:rPr>
        <w:t xml:space="preserve">e nemění, jen se rozšiřuje </w:t>
      </w:r>
      <w:r>
        <w:rPr>
          <w:rFonts w:ascii="Arial" w:hAnsi="Arial" w:cs="Arial"/>
          <w:sz w:val="20"/>
          <w:szCs w:val="20"/>
        </w:rPr>
        <w:t xml:space="preserve">užitná plocha </w:t>
      </w:r>
      <w:r w:rsidR="00283A13">
        <w:rPr>
          <w:rFonts w:ascii="Arial" w:hAnsi="Arial" w:cs="Arial"/>
          <w:sz w:val="20"/>
          <w:szCs w:val="20"/>
        </w:rPr>
        <w:t xml:space="preserve">vlastní prodejny </w:t>
      </w:r>
      <w:r>
        <w:rPr>
          <w:rFonts w:ascii="Arial" w:hAnsi="Arial" w:cs="Arial"/>
          <w:sz w:val="20"/>
          <w:szCs w:val="20"/>
        </w:rPr>
        <w:t>na úkor poměrně velkoryse řešené venkovní veřejné</w:t>
      </w:r>
      <w:r w:rsidRPr="001B487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plochy. Zastavěnost území je jen mírně navýšena, v parkovém prostředí zoologické zahrady</w:t>
      </w:r>
      <w:r w:rsidR="00B4147F">
        <w:rPr>
          <w:rFonts w:ascii="Arial" w:hAnsi="Arial" w:cs="Arial"/>
          <w:sz w:val="20"/>
          <w:szCs w:val="20"/>
        </w:rPr>
        <w:t xml:space="preserve"> a na tomto konkrétním místě</w:t>
      </w:r>
      <w:r>
        <w:rPr>
          <w:rFonts w:ascii="Arial" w:hAnsi="Arial" w:cs="Arial"/>
          <w:sz w:val="20"/>
          <w:szCs w:val="20"/>
        </w:rPr>
        <w:t xml:space="preserve"> toto navýšení </w:t>
      </w:r>
      <w:r w:rsidR="00B4147F">
        <w:rPr>
          <w:rFonts w:ascii="Arial" w:hAnsi="Arial" w:cs="Arial"/>
          <w:sz w:val="20"/>
          <w:szCs w:val="20"/>
        </w:rPr>
        <w:t>prakticky nemá žádný vliv</w:t>
      </w:r>
      <w:r>
        <w:rPr>
          <w:rFonts w:ascii="Arial" w:hAnsi="Arial" w:cs="Arial"/>
          <w:sz w:val="20"/>
          <w:szCs w:val="20"/>
        </w:rPr>
        <w:t xml:space="preserve">. </w:t>
      </w:r>
    </w:p>
    <w:p w:rsidR="001B4874" w:rsidRPr="00020E54" w:rsidRDefault="001B4874" w:rsidP="001B4874">
      <w:pPr>
        <w:ind w:left="705"/>
        <w:jc w:val="both"/>
        <w:rPr>
          <w:rFonts w:ascii="Arial" w:hAnsi="Arial" w:cs="Arial"/>
          <w:sz w:val="20"/>
          <w:szCs w:val="20"/>
        </w:rPr>
      </w:pPr>
    </w:p>
    <w:p w:rsidR="001F69C1" w:rsidRDefault="00020E54" w:rsidP="00AE65B5">
      <w:pPr>
        <w:ind w:left="705" w:hanging="705"/>
        <w:rPr>
          <w:rFonts w:ascii="Arial" w:hAnsi="Arial" w:cs="Arial"/>
          <w:sz w:val="20"/>
          <w:szCs w:val="20"/>
        </w:rPr>
      </w:pPr>
      <w:r w:rsidRPr="00020E54">
        <w:rPr>
          <w:rFonts w:ascii="Arial" w:hAnsi="Arial" w:cs="Arial"/>
          <w:sz w:val="20"/>
          <w:szCs w:val="20"/>
        </w:rPr>
        <w:lastRenderedPageBreak/>
        <w:t xml:space="preserve">c) </w:t>
      </w:r>
      <w:r w:rsidRPr="001B4874">
        <w:rPr>
          <w:rFonts w:ascii="Arial" w:hAnsi="Arial" w:cs="Arial"/>
          <w:sz w:val="20"/>
          <w:szCs w:val="20"/>
          <w:u w:val="single"/>
        </w:rPr>
        <w:t>údaje o ochraně území podle jiných právních před</w:t>
      </w:r>
      <w:r w:rsidR="00A31CDF" w:rsidRPr="001B4874">
        <w:rPr>
          <w:rFonts w:ascii="Arial" w:hAnsi="Arial" w:cs="Arial"/>
          <w:sz w:val="20"/>
          <w:szCs w:val="20"/>
          <w:u w:val="single"/>
        </w:rPr>
        <w:t>pisů</w:t>
      </w:r>
      <w:r w:rsidR="00A31CDF">
        <w:rPr>
          <w:rFonts w:ascii="Arial" w:hAnsi="Arial" w:cs="Arial"/>
          <w:sz w:val="20"/>
          <w:szCs w:val="20"/>
        </w:rPr>
        <w:t xml:space="preserve"> </w:t>
      </w:r>
    </w:p>
    <w:p w:rsidR="001B4874" w:rsidRDefault="00A31CDF" w:rsidP="00AE65B5">
      <w:pPr>
        <w:ind w:left="705" w:hanging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(památková rezervace, </w:t>
      </w:r>
      <w:r w:rsidR="003644E3">
        <w:rPr>
          <w:rFonts w:ascii="Arial" w:hAnsi="Arial" w:cs="Arial"/>
          <w:sz w:val="20"/>
          <w:szCs w:val="20"/>
        </w:rPr>
        <w:t xml:space="preserve">památková zóna, </w:t>
      </w:r>
      <w:r w:rsidR="00020E54" w:rsidRPr="00020E54">
        <w:rPr>
          <w:rFonts w:ascii="Arial" w:hAnsi="Arial" w:cs="Arial"/>
          <w:sz w:val="20"/>
          <w:szCs w:val="20"/>
        </w:rPr>
        <w:t>zvláště chráněn</w:t>
      </w:r>
      <w:r w:rsidR="001B4874">
        <w:rPr>
          <w:rFonts w:ascii="Arial" w:hAnsi="Arial" w:cs="Arial"/>
          <w:sz w:val="20"/>
          <w:szCs w:val="20"/>
        </w:rPr>
        <w:t>é území, záplavové území apod.)</w:t>
      </w:r>
    </w:p>
    <w:p w:rsidR="00020E54" w:rsidRDefault="001B4874" w:rsidP="00B91C0E">
      <w:pPr>
        <w:ind w:left="705" w:hanging="70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A34540">
        <w:rPr>
          <w:rFonts w:ascii="Arial" w:hAnsi="Arial" w:cs="Arial"/>
          <w:sz w:val="20"/>
          <w:szCs w:val="20"/>
        </w:rPr>
        <w:t xml:space="preserve">Řešené území se nachází v Přírodním parku </w:t>
      </w:r>
      <w:proofErr w:type="spellStart"/>
      <w:r w:rsidR="00A34540">
        <w:rPr>
          <w:rFonts w:ascii="Arial" w:hAnsi="Arial" w:cs="Arial"/>
          <w:sz w:val="20"/>
          <w:szCs w:val="20"/>
        </w:rPr>
        <w:t>Drahaň</w:t>
      </w:r>
      <w:proofErr w:type="spellEnd"/>
      <w:r w:rsidR="00A34540">
        <w:rPr>
          <w:rFonts w:ascii="Arial" w:hAnsi="Arial" w:cs="Arial"/>
          <w:sz w:val="20"/>
          <w:szCs w:val="20"/>
        </w:rPr>
        <w:t>-Troja (ve smyslu zákona č. 114/1992 Sb.), a v ochranném pásmu Pražské památkové rezervace (ve smyslu zákona č. 20/1987 Sb.</w:t>
      </w:r>
      <w:r w:rsidR="00BC3D03">
        <w:rPr>
          <w:rFonts w:ascii="Arial" w:hAnsi="Arial" w:cs="Arial"/>
          <w:sz w:val="20"/>
          <w:szCs w:val="20"/>
        </w:rPr>
        <w:t>, dle nařízení vlády z r. 1971</w:t>
      </w:r>
      <w:r w:rsidR="00A34540">
        <w:rPr>
          <w:rFonts w:ascii="Arial" w:hAnsi="Arial" w:cs="Arial"/>
          <w:sz w:val="20"/>
          <w:szCs w:val="20"/>
        </w:rPr>
        <w:t xml:space="preserve">). </w:t>
      </w:r>
      <w:r w:rsidR="004F5647">
        <w:rPr>
          <w:rFonts w:ascii="Arial" w:hAnsi="Arial" w:cs="Arial"/>
          <w:sz w:val="20"/>
          <w:szCs w:val="20"/>
        </w:rPr>
        <w:t>Stávající prodejna, jakožto i její přístavba je umístěna nad hranicí záplavové oblasti (ve smyslu zákona č. 254/2001 Sb.)</w:t>
      </w:r>
      <w:r w:rsidR="00D312F7">
        <w:rPr>
          <w:rFonts w:ascii="Arial" w:hAnsi="Arial" w:cs="Arial"/>
          <w:sz w:val="20"/>
          <w:szCs w:val="20"/>
        </w:rPr>
        <w:t>, kter</w:t>
      </w:r>
      <w:r w:rsidR="007A61A5">
        <w:rPr>
          <w:rFonts w:ascii="Arial" w:hAnsi="Arial" w:cs="Arial"/>
          <w:sz w:val="20"/>
          <w:szCs w:val="20"/>
        </w:rPr>
        <w:t>á zasahuje do areálu ZOO Praha</w:t>
      </w:r>
      <w:r w:rsidR="00BB2220">
        <w:rPr>
          <w:rFonts w:ascii="Arial" w:hAnsi="Arial" w:cs="Arial"/>
          <w:sz w:val="20"/>
          <w:szCs w:val="20"/>
        </w:rPr>
        <w:t>. Jižní část objektu zázemí pro výchovně vzdělávací činnost</w:t>
      </w:r>
      <w:r w:rsidR="00BC3D03">
        <w:rPr>
          <w:rFonts w:ascii="Arial" w:hAnsi="Arial" w:cs="Arial"/>
          <w:sz w:val="20"/>
          <w:szCs w:val="20"/>
        </w:rPr>
        <w:t xml:space="preserve"> </w:t>
      </w:r>
      <w:r w:rsidR="00BB2220">
        <w:rPr>
          <w:rFonts w:ascii="Arial" w:hAnsi="Arial" w:cs="Arial"/>
          <w:sz w:val="20"/>
          <w:szCs w:val="20"/>
        </w:rPr>
        <w:t xml:space="preserve">pod touto hranicí zasahuje do záplavového území </w:t>
      </w:r>
      <w:r w:rsidR="00BC3D03">
        <w:rPr>
          <w:rFonts w:ascii="Arial" w:hAnsi="Arial" w:cs="Arial"/>
          <w:sz w:val="20"/>
          <w:szCs w:val="20"/>
        </w:rPr>
        <w:t>– kategorie B – neprůtočná</w:t>
      </w:r>
      <w:r w:rsidR="00BB2220">
        <w:rPr>
          <w:rFonts w:ascii="Arial" w:hAnsi="Arial" w:cs="Arial"/>
          <w:sz w:val="20"/>
          <w:szCs w:val="20"/>
        </w:rPr>
        <w:t xml:space="preserve"> / nechráněná</w:t>
      </w:r>
      <w:r w:rsidR="00BC3D03">
        <w:rPr>
          <w:rFonts w:ascii="Arial" w:hAnsi="Arial" w:cs="Arial"/>
          <w:sz w:val="20"/>
          <w:szCs w:val="20"/>
        </w:rPr>
        <w:t xml:space="preserve"> (ve smyslu vyhlášky č. 32/1999 Sb. HMP)</w:t>
      </w:r>
      <w:r w:rsidR="007A61A5">
        <w:rPr>
          <w:rFonts w:ascii="Arial" w:hAnsi="Arial" w:cs="Arial"/>
          <w:sz w:val="20"/>
          <w:szCs w:val="20"/>
        </w:rPr>
        <w:t xml:space="preserve">. </w:t>
      </w:r>
      <w:r w:rsidR="0038009B">
        <w:rPr>
          <w:rFonts w:ascii="Arial" w:hAnsi="Arial" w:cs="Arial"/>
          <w:sz w:val="20"/>
          <w:szCs w:val="20"/>
        </w:rPr>
        <w:t>Celý areál ZOO také spadá do ochranné zóny nadregionálního biokoridoru</w:t>
      </w:r>
      <w:r w:rsidR="00121C79">
        <w:rPr>
          <w:rFonts w:ascii="Arial" w:hAnsi="Arial" w:cs="Arial"/>
          <w:sz w:val="20"/>
          <w:szCs w:val="20"/>
        </w:rPr>
        <w:t xml:space="preserve"> (podél </w:t>
      </w:r>
      <w:r w:rsidR="00B07CA5">
        <w:rPr>
          <w:rFonts w:ascii="Arial" w:hAnsi="Arial" w:cs="Arial"/>
          <w:sz w:val="20"/>
          <w:szCs w:val="20"/>
        </w:rPr>
        <w:t xml:space="preserve">řeky </w:t>
      </w:r>
      <w:r w:rsidR="00121C79">
        <w:rPr>
          <w:rFonts w:ascii="Arial" w:hAnsi="Arial" w:cs="Arial"/>
          <w:sz w:val="20"/>
          <w:szCs w:val="20"/>
        </w:rPr>
        <w:t>Vltavy).</w:t>
      </w:r>
    </w:p>
    <w:p w:rsidR="00D312F7" w:rsidRPr="00020E54" w:rsidRDefault="00D312F7" w:rsidP="00AE65B5">
      <w:pPr>
        <w:ind w:left="705" w:hanging="705"/>
        <w:rPr>
          <w:rFonts w:ascii="Arial" w:hAnsi="Arial" w:cs="Arial"/>
          <w:sz w:val="20"/>
          <w:szCs w:val="20"/>
        </w:rPr>
      </w:pPr>
    </w:p>
    <w:p w:rsidR="00020E54" w:rsidRDefault="00020E54" w:rsidP="00AE65B5">
      <w:pPr>
        <w:rPr>
          <w:rFonts w:ascii="Arial" w:hAnsi="Arial" w:cs="Arial"/>
          <w:sz w:val="20"/>
          <w:szCs w:val="20"/>
        </w:rPr>
      </w:pPr>
      <w:r w:rsidRPr="00020E54">
        <w:rPr>
          <w:rFonts w:ascii="Arial" w:hAnsi="Arial" w:cs="Arial"/>
          <w:sz w:val="20"/>
          <w:szCs w:val="20"/>
        </w:rPr>
        <w:t xml:space="preserve">d) </w:t>
      </w:r>
      <w:r w:rsidRPr="00B91C0E">
        <w:rPr>
          <w:rFonts w:ascii="Arial" w:hAnsi="Arial" w:cs="Arial"/>
          <w:sz w:val="20"/>
          <w:szCs w:val="20"/>
          <w:u w:val="single"/>
        </w:rPr>
        <w:t>údaje o odtokových poměrech</w:t>
      </w:r>
    </w:p>
    <w:p w:rsidR="00B91C0E" w:rsidRDefault="00957331" w:rsidP="00957331">
      <w:pPr>
        <w:ind w:left="705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957331">
        <w:rPr>
          <w:rFonts w:ascii="Arial" w:hAnsi="Arial" w:cs="Arial"/>
          <w:iCs/>
          <w:color w:val="000000"/>
          <w:sz w:val="20"/>
          <w:szCs w:val="20"/>
        </w:rPr>
        <w:t xml:space="preserve">Odtokové poměry v území se </w:t>
      </w:r>
      <w:r w:rsidR="00C1794E">
        <w:rPr>
          <w:rFonts w:ascii="Arial" w:hAnsi="Arial" w:cs="Arial"/>
          <w:iCs/>
          <w:color w:val="000000"/>
          <w:sz w:val="20"/>
          <w:szCs w:val="20"/>
        </w:rPr>
        <w:t>navrhovanými zásahy</w:t>
      </w:r>
      <w:r w:rsidRPr="00957331">
        <w:rPr>
          <w:rFonts w:ascii="Arial" w:hAnsi="Arial" w:cs="Arial"/>
          <w:iCs/>
          <w:color w:val="000000"/>
          <w:sz w:val="20"/>
          <w:szCs w:val="20"/>
        </w:rPr>
        <w:t xml:space="preserve"> nemění. Rozsah </w:t>
      </w:r>
      <w:r w:rsidR="007A61A5">
        <w:rPr>
          <w:rFonts w:ascii="Arial" w:hAnsi="Arial" w:cs="Arial"/>
          <w:iCs/>
          <w:color w:val="000000"/>
          <w:sz w:val="20"/>
          <w:szCs w:val="20"/>
        </w:rPr>
        <w:t xml:space="preserve">odvodňovaných ploch (součet </w:t>
      </w:r>
      <w:r w:rsidR="00BD3ED7">
        <w:rPr>
          <w:rFonts w:ascii="Arial" w:hAnsi="Arial" w:cs="Arial"/>
          <w:iCs/>
          <w:color w:val="000000"/>
          <w:sz w:val="20"/>
          <w:szCs w:val="20"/>
        </w:rPr>
        <w:t xml:space="preserve">ploch </w:t>
      </w:r>
      <w:r w:rsidR="007A61A5">
        <w:rPr>
          <w:rFonts w:ascii="Arial" w:hAnsi="Arial" w:cs="Arial"/>
          <w:iCs/>
          <w:color w:val="000000"/>
          <w:sz w:val="20"/>
          <w:szCs w:val="20"/>
        </w:rPr>
        <w:t xml:space="preserve">střech a </w:t>
      </w:r>
      <w:r w:rsidR="00BD3ED7">
        <w:rPr>
          <w:rFonts w:ascii="Arial" w:hAnsi="Arial" w:cs="Arial"/>
          <w:iCs/>
          <w:color w:val="000000"/>
          <w:sz w:val="20"/>
          <w:szCs w:val="20"/>
        </w:rPr>
        <w:t>zpevněných ploch</w:t>
      </w:r>
      <w:r w:rsidR="007A61A5">
        <w:rPr>
          <w:rFonts w:ascii="Arial" w:hAnsi="Arial" w:cs="Arial"/>
          <w:iCs/>
          <w:color w:val="000000"/>
          <w:sz w:val="20"/>
          <w:szCs w:val="20"/>
        </w:rPr>
        <w:t>)</w:t>
      </w:r>
      <w:r w:rsidRPr="00957331">
        <w:rPr>
          <w:rFonts w:ascii="Arial" w:hAnsi="Arial" w:cs="Arial"/>
          <w:iCs/>
          <w:color w:val="000000"/>
          <w:sz w:val="20"/>
          <w:szCs w:val="20"/>
        </w:rPr>
        <w:t xml:space="preserve"> zůstává stejný a rovněž tak nové spádování </w:t>
      </w:r>
      <w:r w:rsidR="007A61A5">
        <w:rPr>
          <w:rFonts w:ascii="Arial" w:hAnsi="Arial" w:cs="Arial"/>
          <w:iCs/>
          <w:color w:val="000000"/>
          <w:sz w:val="20"/>
          <w:szCs w:val="20"/>
        </w:rPr>
        <w:t xml:space="preserve">venkovních </w:t>
      </w:r>
      <w:r w:rsidRPr="00957331">
        <w:rPr>
          <w:rFonts w:ascii="Arial" w:hAnsi="Arial" w:cs="Arial"/>
          <w:iCs/>
          <w:color w:val="000000"/>
          <w:sz w:val="20"/>
          <w:szCs w:val="20"/>
        </w:rPr>
        <w:t>ploch bude respektovat směr spádu stávajícího odvodnění. Pro odkanalizování dešťových vod budou využity stávají</w:t>
      </w:r>
      <w:r w:rsidR="007A61A5">
        <w:rPr>
          <w:rFonts w:ascii="Arial" w:hAnsi="Arial" w:cs="Arial"/>
          <w:iCs/>
          <w:color w:val="000000"/>
          <w:sz w:val="20"/>
          <w:szCs w:val="20"/>
        </w:rPr>
        <w:t>cí</w:t>
      </w:r>
      <w:r w:rsidRPr="00957331">
        <w:rPr>
          <w:rFonts w:ascii="Arial" w:hAnsi="Arial" w:cs="Arial"/>
          <w:iCs/>
          <w:color w:val="000000"/>
          <w:sz w:val="20"/>
          <w:szCs w:val="20"/>
        </w:rPr>
        <w:t xml:space="preserve"> vtokové objekty odvodňovacích žlabů, </w:t>
      </w:r>
      <w:r w:rsidR="007A61A5">
        <w:rPr>
          <w:rFonts w:ascii="Arial" w:hAnsi="Arial" w:cs="Arial"/>
          <w:iCs/>
          <w:color w:val="000000"/>
          <w:sz w:val="20"/>
          <w:szCs w:val="20"/>
        </w:rPr>
        <w:t>které se podle projektu doplní.</w:t>
      </w:r>
    </w:p>
    <w:p w:rsidR="007A61A5" w:rsidRPr="00957331" w:rsidRDefault="007A61A5" w:rsidP="00957331">
      <w:pPr>
        <w:ind w:left="705"/>
        <w:jc w:val="both"/>
        <w:rPr>
          <w:rFonts w:ascii="Arial" w:hAnsi="Arial" w:cs="Arial"/>
          <w:sz w:val="20"/>
          <w:szCs w:val="20"/>
        </w:rPr>
      </w:pPr>
    </w:p>
    <w:p w:rsidR="00020E54" w:rsidRDefault="00020E54" w:rsidP="00AE65B5">
      <w:pPr>
        <w:rPr>
          <w:rFonts w:ascii="Arial" w:hAnsi="Arial" w:cs="Arial"/>
          <w:sz w:val="20"/>
          <w:szCs w:val="20"/>
        </w:rPr>
      </w:pPr>
      <w:r w:rsidRPr="00020E54">
        <w:rPr>
          <w:rFonts w:ascii="Arial" w:hAnsi="Arial" w:cs="Arial"/>
          <w:sz w:val="20"/>
          <w:szCs w:val="20"/>
        </w:rPr>
        <w:t xml:space="preserve">e) </w:t>
      </w:r>
      <w:r w:rsidRPr="00477C34">
        <w:rPr>
          <w:rFonts w:ascii="Arial" w:hAnsi="Arial" w:cs="Arial"/>
          <w:sz w:val="20"/>
          <w:szCs w:val="20"/>
          <w:u w:val="single"/>
        </w:rPr>
        <w:t>údaje o souladu s územně plánovací dokumentací, s cíli a úkoly územního plánování</w:t>
      </w:r>
    </w:p>
    <w:p w:rsidR="00477C34" w:rsidRDefault="00E46894" w:rsidP="00E46894">
      <w:pPr>
        <w:ind w:left="70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Řešené územ</w:t>
      </w:r>
      <w:r w:rsidR="0038009B">
        <w:rPr>
          <w:rFonts w:ascii="Arial" w:hAnsi="Arial" w:cs="Arial"/>
          <w:sz w:val="20"/>
          <w:szCs w:val="20"/>
        </w:rPr>
        <w:t>í se nachází v areálu ZOO, který</w:t>
      </w:r>
      <w:r>
        <w:rPr>
          <w:rFonts w:ascii="Arial" w:hAnsi="Arial" w:cs="Arial"/>
          <w:sz w:val="20"/>
          <w:szCs w:val="20"/>
        </w:rPr>
        <w:t xml:space="preserve"> je dle platného Územního plánu hl. m. Prahy z </w:t>
      </w:r>
      <w:proofErr w:type="gramStart"/>
      <w:r>
        <w:rPr>
          <w:rFonts w:ascii="Arial" w:hAnsi="Arial" w:cs="Arial"/>
          <w:sz w:val="20"/>
          <w:szCs w:val="20"/>
        </w:rPr>
        <w:t>r.1999</w:t>
      </w:r>
      <w:proofErr w:type="gramEnd"/>
      <w:r>
        <w:rPr>
          <w:rFonts w:ascii="Arial" w:hAnsi="Arial" w:cs="Arial"/>
          <w:sz w:val="20"/>
          <w:szCs w:val="20"/>
        </w:rPr>
        <w:t xml:space="preserve"> (resp. dle přílohy č.1 vyhlá</w:t>
      </w:r>
      <w:r w:rsidR="0038009B">
        <w:rPr>
          <w:rFonts w:ascii="Arial" w:hAnsi="Arial" w:cs="Arial"/>
          <w:sz w:val="20"/>
          <w:szCs w:val="20"/>
        </w:rPr>
        <w:t>šky č. 32/1999 Sb. HMP) zařazen</w:t>
      </w:r>
      <w:r>
        <w:rPr>
          <w:rFonts w:ascii="Arial" w:hAnsi="Arial" w:cs="Arial"/>
          <w:sz w:val="20"/>
          <w:szCs w:val="20"/>
        </w:rPr>
        <w:t xml:space="preserve"> do polyfunkčního území sportu a rekreace, do podskupiny sloužící oddechu (SO) s bližší specifikací SO6 – využití pro naučné a poznávací aktivity. V</w:t>
      </w:r>
      <w:r w:rsidR="003000B5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r</w:t>
      </w:r>
      <w:r w:rsidR="0038009B">
        <w:rPr>
          <w:rFonts w:ascii="Arial" w:hAnsi="Arial" w:cs="Arial"/>
          <w:sz w:val="20"/>
          <w:szCs w:val="20"/>
        </w:rPr>
        <w:t xml:space="preserve">ámci této funkční plochy, která je podmínečně zastavitelná (v rámci nezastavitelného území – dle výkresu č. 37 </w:t>
      </w:r>
      <w:proofErr w:type="spellStart"/>
      <w:r w:rsidR="0038009B">
        <w:rPr>
          <w:rFonts w:ascii="Arial" w:hAnsi="Arial" w:cs="Arial"/>
          <w:sz w:val="20"/>
          <w:szCs w:val="20"/>
        </w:rPr>
        <w:t>UPn</w:t>
      </w:r>
      <w:proofErr w:type="spellEnd"/>
      <w:r w:rsidR="0038009B">
        <w:rPr>
          <w:rFonts w:ascii="Arial" w:hAnsi="Arial" w:cs="Arial"/>
          <w:sz w:val="20"/>
          <w:szCs w:val="20"/>
        </w:rPr>
        <w:t xml:space="preserve"> HMP) </w:t>
      </w:r>
      <w:r w:rsidR="003000B5">
        <w:rPr>
          <w:rFonts w:ascii="Arial" w:hAnsi="Arial" w:cs="Arial"/>
          <w:sz w:val="20"/>
          <w:szCs w:val="20"/>
        </w:rPr>
        <w:t xml:space="preserve">je možno umísťovat zařízení pro provoz a údržbu (pro uspokojení potřeb území vymezeného danou funkcí), ke kterým se zázemí pro výchovně vzdělávací činnost řadí. Jako výjimečně přípustné je možno umístit v této </w:t>
      </w:r>
      <w:r w:rsidR="00492826">
        <w:rPr>
          <w:rFonts w:ascii="Arial" w:hAnsi="Arial" w:cs="Arial"/>
          <w:sz w:val="20"/>
          <w:szCs w:val="20"/>
        </w:rPr>
        <w:t xml:space="preserve">funkční </w:t>
      </w:r>
      <w:r w:rsidR="003000B5">
        <w:rPr>
          <w:rFonts w:ascii="Arial" w:hAnsi="Arial" w:cs="Arial"/>
          <w:sz w:val="20"/>
          <w:szCs w:val="20"/>
        </w:rPr>
        <w:t>ploše také obchodní zařízení do 200 m2 prodejní plochy – prodejna suvenýrů i po navrhovaném rozšíření vyhovuje tomuto požadavku.</w:t>
      </w:r>
    </w:p>
    <w:p w:rsidR="003000B5" w:rsidRPr="00020E54" w:rsidRDefault="003000B5" w:rsidP="00E46894">
      <w:pPr>
        <w:ind w:left="705"/>
        <w:jc w:val="both"/>
        <w:rPr>
          <w:rFonts w:ascii="Arial" w:hAnsi="Arial" w:cs="Arial"/>
          <w:sz w:val="20"/>
          <w:szCs w:val="20"/>
        </w:rPr>
      </w:pPr>
    </w:p>
    <w:p w:rsidR="00020E54" w:rsidRDefault="00020E54" w:rsidP="00AE65B5">
      <w:pPr>
        <w:rPr>
          <w:rFonts w:ascii="Arial" w:hAnsi="Arial" w:cs="Arial"/>
          <w:sz w:val="20"/>
          <w:szCs w:val="20"/>
          <w:u w:val="single"/>
        </w:rPr>
      </w:pPr>
      <w:r w:rsidRPr="00020E54">
        <w:rPr>
          <w:rFonts w:ascii="Arial" w:hAnsi="Arial" w:cs="Arial"/>
          <w:sz w:val="20"/>
          <w:szCs w:val="20"/>
        </w:rPr>
        <w:t xml:space="preserve">f) </w:t>
      </w:r>
      <w:r w:rsidRPr="003000B5">
        <w:rPr>
          <w:rFonts w:ascii="Arial" w:hAnsi="Arial" w:cs="Arial"/>
          <w:sz w:val="20"/>
          <w:szCs w:val="20"/>
          <w:u w:val="single"/>
        </w:rPr>
        <w:t>údaje o dodržení obecn</w:t>
      </w:r>
      <w:r w:rsidR="003000B5">
        <w:rPr>
          <w:rFonts w:ascii="Arial" w:hAnsi="Arial" w:cs="Arial"/>
          <w:sz w:val="20"/>
          <w:szCs w:val="20"/>
          <w:u w:val="single"/>
        </w:rPr>
        <w:t>ých požadavků na využití území</w:t>
      </w:r>
    </w:p>
    <w:p w:rsidR="003000B5" w:rsidRDefault="003000B5" w:rsidP="00AE65B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94135B">
        <w:rPr>
          <w:rFonts w:ascii="Arial" w:hAnsi="Arial" w:cs="Arial"/>
          <w:sz w:val="20"/>
          <w:szCs w:val="20"/>
        </w:rPr>
        <w:t>Návrh rozšíření prodejny není v kolizi z žádnými obecnými požadavky na využití území.</w:t>
      </w:r>
    </w:p>
    <w:p w:rsidR="0094135B" w:rsidRPr="003000B5" w:rsidRDefault="0094135B" w:rsidP="00AE65B5">
      <w:pPr>
        <w:rPr>
          <w:rFonts w:ascii="Arial" w:hAnsi="Arial" w:cs="Arial"/>
          <w:sz w:val="20"/>
          <w:szCs w:val="20"/>
        </w:rPr>
      </w:pPr>
    </w:p>
    <w:p w:rsidR="00020E54" w:rsidRPr="0094135B" w:rsidRDefault="00020E54" w:rsidP="0094135B">
      <w:pPr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94135B">
        <w:rPr>
          <w:rFonts w:ascii="Arial" w:hAnsi="Arial" w:cs="Arial"/>
          <w:iCs/>
          <w:color w:val="000000"/>
          <w:sz w:val="20"/>
          <w:szCs w:val="20"/>
        </w:rPr>
        <w:t xml:space="preserve">g) </w:t>
      </w:r>
      <w:r w:rsidRPr="0094135B">
        <w:rPr>
          <w:rFonts w:ascii="Arial" w:hAnsi="Arial" w:cs="Arial"/>
          <w:iCs/>
          <w:color w:val="000000"/>
          <w:sz w:val="20"/>
          <w:szCs w:val="20"/>
          <w:u w:val="single"/>
        </w:rPr>
        <w:t>údaje o spl</w:t>
      </w:r>
      <w:r w:rsidR="0094135B" w:rsidRPr="0094135B">
        <w:rPr>
          <w:rFonts w:ascii="Arial" w:hAnsi="Arial" w:cs="Arial"/>
          <w:iCs/>
          <w:color w:val="000000"/>
          <w:sz w:val="20"/>
          <w:szCs w:val="20"/>
          <w:u w:val="single"/>
        </w:rPr>
        <w:t>nění požadavků dotčených orgánů</w:t>
      </w:r>
    </w:p>
    <w:p w:rsidR="0094135B" w:rsidRDefault="0094135B" w:rsidP="0094135B">
      <w:pPr>
        <w:ind w:left="705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94135B">
        <w:rPr>
          <w:rFonts w:ascii="Arial" w:hAnsi="Arial" w:cs="Arial"/>
          <w:iCs/>
          <w:color w:val="000000"/>
          <w:sz w:val="20"/>
          <w:szCs w:val="20"/>
        </w:rPr>
        <w:tab/>
        <w:t>Bude doplněno po projednání s DOSS.</w:t>
      </w:r>
    </w:p>
    <w:p w:rsidR="0094135B" w:rsidRPr="0094135B" w:rsidRDefault="0094135B" w:rsidP="0094135B">
      <w:pPr>
        <w:jc w:val="both"/>
        <w:rPr>
          <w:rFonts w:ascii="Arial" w:hAnsi="Arial" w:cs="Arial"/>
          <w:iCs/>
          <w:color w:val="000000"/>
          <w:sz w:val="20"/>
          <w:szCs w:val="20"/>
        </w:rPr>
      </w:pPr>
    </w:p>
    <w:p w:rsidR="00020E54" w:rsidRDefault="00020E54" w:rsidP="0094135B">
      <w:pPr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94135B">
        <w:rPr>
          <w:rFonts w:ascii="Arial" w:hAnsi="Arial" w:cs="Arial"/>
          <w:iCs/>
          <w:color w:val="000000"/>
          <w:sz w:val="20"/>
          <w:szCs w:val="20"/>
        </w:rPr>
        <w:t xml:space="preserve">h) </w:t>
      </w:r>
      <w:r w:rsidRPr="0094135B">
        <w:rPr>
          <w:rFonts w:ascii="Arial" w:hAnsi="Arial" w:cs="Arial"/>
          <w:iCs/>
          <w:color w:val="000000"/>
          <w:sz w:val="20"/>
          <w:szCs w:val="20"/>
          <w:u w:val="single"/>
        </w:rPr>
        <w:t>sez</w:t>
      </w:r>
      <w:r w:rsidR="0094135B" w:rsidRPr="0094135B">
        <w:rPr>
          <w:rFonts w:ascii="Arial" w:hAnsi="Arial" w:cs="Arial"/>
          <w:iCs/>
          <w:color w:val="000000"/>
          <w:sz w:val="20"/>
          <w:szCs w:val="20"/>
          <w:u w:val="single"/>
        </w:rPr>
        <w:t>nam výjimek a úlevových řešení</w:t>
      </w:r>
    </w:p>
    <w:p w:rsidR="0094135B" w:rsidRDefault="0094135B" w:rsidP="0094135B">
      <w:pPr>
        <w:jc w:val="both"/>
        <w:rPr>
          <w:rFonts w:ascii="Arial" w:hAnsi="Arial" w:cs="Arial"/>
          <w:iCs/>
          <w:color w:val="000000"/>
          <w:sz w:val="20"/>
          <w:szCs w:val="20"/>
        </w:rPr>
      </w:pPr>
      <w:r>
        <w:rPr>
          <w:rFonts w:ascii="Arial" w:hAnsi="Arial" w:cs="Arial"/>
          <w:iCs/>
          <w:color w:val="000000"/>
          <w:sz w:val="20"/>
          <w:szCs w:val="20"/>
        </w:rPr>
        <w:tab/>
        <w:t>Území vymezené projektem nevyžaduje žádné výjimky ani úlevová řešení.</w:t>
      </w:r>
    </w:p>
    <w:p w:rsidR="0094135B" w:rsidRPr="0094135B" w:rsidRDefault="0094135B" w:rsidP="0094135B">
      <w:pPr>
        <w:jc w:val="both"/>
        <w:rPr>
          <w:rFonts w:ascii="Arial" w:hAnsi="Arial" w:cs="Arial"/>
          <w:iCs/>
          <w:color w:val="000000"/>
          <w:sz w:val="20"/>
          <w:szCs w:val="20"/>
        </w:rPr>
      </w:pPr>
    </w:p>
    <w:p w:rsidR="00020E54" w:rsidRDefault="00020E54" w:rsidP="0094135B">
      <w:pPr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94135B">
        <w:rPr>
          <w:rFonts w:ascii="Arial" w:hAnsi="Arial" w:cs="Arial"/>
          <w:iCs/>
          <w:color w:val="000000"/>
          <w:sz w:val="20"/>
          <w:szCs w:val="20"/>
        </w:rPr>
        <w:t xml:space="preserve">i) </w:t>
      </w:r>
      <w:r w:rsidRPr="0094135B">
        <w:rPr>
          <w:rFonts w:ascii="Arial" w:hAnsi="Arial" w:cs="Arial"/>
          <w:iCs/>
          <w:color w:val="000000"/>
          <w:sz w:val="20"/>
          <w:szCs w:val="20"/>
          <w:u w:val="single"/>
        </w:rPr>
        <w:t>seznam souvisej</w:t>
      </w:r>
      <w:r w:rsidR="0094135B" w:rsidRPr="0094135B">
        <w:rPr>
          <w:rFonts w:ascii="Arial" w:hAnsi="Arial" w:cs="Arial"/>
          <w:iCs/>
          <w:color w:val="000000"/>
          <w:sz w:val="20"/>
          <w:szCs w:val="20"/>
          <w:u w:val="single"/>
        </w:rPr>
        <w:t>ících a podmiňujících investic</w:t>
      </w:r>
    </w:p>
    <w:p w:rsidR="0094135B" w:rsidRDefault="0094135B" w:rsidP="0094135B">
      <w:pPr>
        <w:jc w:val="both"/>
        <w:rPr>
          <w:rFonts w:ascii="Arial" w:hAnsi="Arial" w:cs="Arial"/>
          <w:iCs/>
          <w:color w:val="000000"/>
          <w:sz w:val="20"/>
          <w:szCs w:val="20"/>
        </w:rPr>
      </w:pPr>
      <w:r>
        <w:rPr>
          <w:rFonts w:ascii="Arial" w:hAnsi="Arial" w:cs="Arial"/>
          <w:iCs/>
          <w:color w:val="000000"/>
          <w:sz w:val="20"/>
          <w:szCs w:val="20"/>
        </w:rPr>
        <w:tab/>
        <w:t>Žádné související ani podmiňující investice nejsou v tuto chvíli známy.</w:t>
      </w:r>
    </w:p>
    <w:p w:rsidR="0094135B" w:rsidRPr="0094135B" w:rsidRDefault="0094135B" w:rsidP="0094135B">
      <w:pPr>
        <w:jc w:val="both"/>
        <w:rPr>
          <w:rFonts w:ascii="Arial" w:hAnsi="Arial" w:cs="Arial"/>
          <w:iCs/>
          <w:color w:val="000000"/>
          <w:sz w:val="20"/>
          <w:szCs w:val="20"/>
        </w:rPr>
      </w:pPr>
    </w:p>
    <w:p w:rsidR="00020E54" w:rsidRDefault="00020E54" w:rsidP="0094135B">
      <w:pPr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94135B">
        <w:rPr>
          <w:rFonts w:ascii="Arial" w:hAnsi="Arial" w:cs="Arial"/>
          <w:iCs/>
          <w:color w:val="000000"/>
          <w:sz w:val="20"/>
          <w:szCs w:val="20"/>
        </w:rPr>
        <w:t xml:space="preserve">j) </w:t>
      </w:r>
      <w:r w:rsidRPr="0094135B">
        <w:rPr>
          <w:rFonts w:ascii="Arial" w:hAnsi="Arial" w:cs="Arial"/>
          <w:iCs/>
          <w:color w:val="000000"/>
          <w:sz w:val="20"/>
          <w:szCs w:val="20"/>
          <w:u w:val="single"/>
        </w:rPr>
        <w:t>seznam pozemků a staveb dotčených umístěním a prováděním stavby (podle katastru nemovitostí)</w:t>
      </w:r>
    </w:p>
    <w:p w:rsidR="00FC2F99" w:rsidRDefault="0094135B" w:rsidP="0076763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Cs/>
          <w:color w:val="000000"/>
          <w:sz w:val="20"/>
          <w:szCs w:val="20"/>
        </w:rPr>
        <w:tab/>
        <w:t>Pozemky s trvalým záborem:</w:t>
      </w:r>
      <w:r>
        <w:rPr>
          <w:rFonts w:ascii="Arial" w:hAnsi="Arial" w:cs="Arial"/>
          <w:iCs/>
          <w:color w:val="000000"/>
          <w:sz w:val="20"/>
          <w:szCs w:val="20"/>
        </w:rPr>
        <w:tab/>
      </w:r>
      <w:r w:rsidR="00FC2F99" w:rsidRPr="00D7358A">
        <w:rPr>
          <w:rFonts w:ascii="Arial" w:hAnsi="Arial" w:cs="Arial"/>
          <w:sz w:val="20"/>
          <w:szCs w:val="20"/>
        </w:rPr>
        <w:t>1564/1</w:t>
      </w:r>
      <w:r w:rsidR="00FC2F99">
        <w:rPr>
          <w:rFonts w:ascii="Arial" w:hAnsi="Arial" w:cs="Arial"/>
          <w:sz w:val="20"/>
          <w:szCs w:val="20"/>
        </w:rPr>
        <w:t xml:space="preserve"> </w:t>
      </w:r>
      <w:r w:rsidR="00767636">
        <w:rPr>
          <w:rFonts w:ascii="Arial" w:hAnsi="Arial" w:cs="Arial"/>
          <w:sz w:val="20"/>
          <w:szCs w:val="20"/>
        </w:rPr>
        <w:tab/>
      </w:r>
      <w:r w:rsidR="00ED494C">
        <w:rPr>
          <w:rFonts w:ascii="Arial" w:hAnsi="Arial" w:cs="Arial"/>
          <w:sz w:val="20"/>
          <w:szCs w:val="20"/>
        </w:rPr>
        <w:tab/>
      </w:r>
      <w:r w:rsidR="00FC2F99">
        <w:rPr>
          <w:rFonts w:ascii="Arial" w:hAnsi="Arial" w:cs="Arial"/>
          <w:sz w:val="20"/>
          <w:szCs w:val="20"/>
        </w:rPr>
        <w:t>(cca 20 m2 – půdorys rozšíření prodejny</w:t>
      </w:r>
      <w:r w:rsidR="00FC2F99" w:rsidRPr="00D7358A">
        <w:rPr>
          <w:rFonts w:ascii="Arial" w:hAnsi="Arial" w:cs="Arial"/>
          <w:sz w:val="20"/>
          <w:szCs w:val="20"/>
        </w:rPr>
        <w:t xml:space="preserve">, </w:t>
      </w:r>
    </w:p>
    <w:p w:rsidR="00FC2F99" w:rsidRDefault="00FC2F99" w:rsidP="00767636">
      <w:pPr>
        <w:ind w:left="424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cca 85 m2 – zpevněné plochy)</w:t>
      </w:r>
    </w:p>
    <w:p w:rsidR="0094135B" w:rsidRDefault="00FC2F99" w:rsidP="00767636">
      <w:pPr>
        <w:ind w:left="4950" w:hanging="1410"/>
        <w:rPr>
          <w:rFonts w:ascii="Arial" w:hAnsi="Arial" w:cs="Arial"/>
          <w:iCs/>
          <w:color w:val="000000"/>
          <w:sz w:val="20"/>
          <w:szCs w:val="20"/>
        </w:rPr>
      </w:pPr>
      <w:r w:rsidRPr="00D7358A">
        <w:rPr>
          <w:rFonts w:ascii="Arial" w:hAnsi="Arial" w:cs="Arial"/>
          <w:sz w:val="20"/>
          <w:szCs w:val="20"/>
        </w:rPr>
        <w:t>1564/74</w:t>
      </w:r>
      <w:r>
        <w:rPr>
          <w:rFonts w:ascii="Arial" w:hAnsi="Arial" w:cs="Arial"/>
          <w:sz w:val="20"/>
          <w:szCs w:val="20"/>
        </w:rPr>
        <w:t xml:space="preserve"> </w:t>
      </w:r>
      <w:r w:rsidR="00767636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(půdorys objektu zázemí pro výchovně vzdělávací činnost </w:t>
      </w:r>
      <w:r w:rsidR="00767636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767636">
        <w:rPr>
          <w:rFonts w:ascii="Arial" w:hAnsi="Arial" w:cs="Arial"/>
          <w:iCs/>
          <w:color w:val="000000"/>
          <w:sz w:val="20"/>
          <w:szCs w:val="20"/>
        </w:rPr>
        <w:t>drobné zásahy)</w:t>
      </w:r>
    </w:p>
    <w:p w:rsidR="00580C1A" w:rsidRDefault="00580C1A" w:rsidP="00580C1A">
      <w:pPr>
        <w:ind w:left="3540" w:hanging="2835"/>
        <w:rPr>
          <w:rFonts w:ascii="Arial" w:hAnsi="Arial" w:cs="Arial"/>
          <w:iCs/>
          <w:color w:val="000000"/>
          <w:sz w:val="20"/>
          <w:szCs w:val="20"/>
        </w:rPr>
      </w:pPr>
      <w:r>
        <w:rPr>
          <w:rFonts w:ascii="Arial" w:hAnsi="Arial" w:cs="Arial"/>
          <w:iCs/>
          <w:color w:val="000000"/>
          <w:sz w:val="20"/>
          <w:szCs w:val="20"/>
        </w:rPr>
        <w:t>Pozemky sousedící:</w:t>
      </w:r>
      <w:r>
        <w:rPr>
          <w:rFonts w:ascii="Arial" w:hAnsi="Arial" w:cs="Arial"/>
          <w:iCs/>
          <w:color w:val="000000"/>
          <w:sz w:val="20"/>
          <w:szCs w:val="20"/>
        </w:rPr>
        <w:tab/>
      </w:r>
    </w:p>
    <w:p w:rsidR="00CB595A" w:rsidRDefault="0074023E" w:rsidP="00A166B4">
      <w:pPr>
        <w:ind w:left="1413"/>
        <w:rPr>
          <w:rFonts w:ascii="Arial" w:hAnsi="Arial" w:cs="Arial"/>
          <w:iCs/>
          <w:color w:val="000000"/>
          <w:sz w:val="20"/>
          <w:szCs w:val="20"/>
        </w:rPr>
      </w:pPr>
      <w:hyperlink r:id="rId11" w:tooltip="Informace o parcele" w:history="1">
        <w:r w:rsidR="00767636" w:rsidRPr="00CB595A">
          <w:rPr>
            <w:rFonts w:ascii="Arial" w:hAnsi="Arial" w:cs="Arial"/>
            <w:iCs/>
            <w:color w:val="000000"/>
            <w:sz w:val="20"/>
            <w:szCs w:val="20"/>
          </w:rPr>
          <w:t>33</w:t>
        </w:r>
      </w:hyperlink>
      <w:r w:rsidR="00CB595A">
        <w:rPr>
          <w:rFonts w:ascii="Arial" w:hAnsi="Arial" w:cs="Arial"/>
          <w:iCs/>
          <w:color w:val="000000"/>
          <w:sz w:val="20"/>
          <w:szCs w:val="20"/>
        </w:rPr>
        <w:t>;</w:t>
      </w:r>
      <w:r w:rsidR="00767636" w:rsidRPr="00CB595A">
        <w:rPr>
          <w:rFonts w:ascii="Arial" w:hAnsi="Arial" w:cs="Arial"/>
          <w:iCs/>
          <w:color w:val="000000"/>
          <w:sz w:val="20"/>
          <w:szCs w:val="20"/>
        </w:rPr>
        <w:t xml:space="preserve"> </w:t>
      </w:r>
      <w:hyperlink r:id="rId12" w:tooltip="Informace o parcele" w:history="1">
        <w:r w:rsidR="00767636" w:rsidRPr="00CB595A">
          <w:rPr>
            <w:rFonts w:ascii="Arial" w:hAnsi="Arial" w:cs="Arial"/>
            <w:iCs/>
            <w:color w:val="000000"/>
            <w:sz w:val="20"/>
            <w:szCs w:val="20"/>
          </w:rPr>
          <w:t>34/1</w:t>
        </w:r>
      </w:hyperlink>
      <w:r w:rsidR="00CB595A">
        <w:rPr>
          <w:rFonts w:ascii="Arial" w:hAnsi="Arial" w:cs="Arial"/>
          <w:iCs/>
          <w:color w:val="000000"/>
          <w:sz w:val="20"/>
          <w:szCs w:val="20"/>
        </w:rPr>
        <w:t>;</w:t>
      </w:r>
      <w:r w:rsidR="00767636" w:rsidRPr="00CB595A">
        <w:rPr>
          <w:rFonts w:ascii="Arial" w:hAnsi="Arial" w:cs="Arial"/>
          <w:iCs/>
          <w:color w:val="000000"/>
          <w:sz w:val="20"/>
          <w:szCs w:val="20"/>
        </w:rPr>
        <w:t xml:space="preserve"> </w:t>
      </w:r>
      <w:hyperlink r:id="rId13" w:tooltip="Informace o parcele" w:history="1">
        <w:r w:rsidR="00767636" w:rsidRPr="00CB595A">
          <w:rPr>
            <w:rFonts w:ascii="Arial" w:hAnsi="Arial" w:cs="Arial"/>
            <w:iCs/>
            <w:color w:val="000000"/>
            <w:sz w:val="20"/>
            <w:szCs w:val="20"/>
          </w:rPr>
          <w:t>34/2</w:t>
        </w:r>
      </w:hyperlink>
      <w:r w:rsidR="00CB595A">
        <w:rPr>
          <w:rFonts w:ascii="Arial" w:hAnsi="Arial" w:cs="Arial"/>
          <w:iCs/>
          <w:color w:val="000000"/>
          <w:sz w:val="20"/>
          <w:szCs w:val="20"/>
        </w:rPr>
        <w:t xml:space="preserve">; </w:t>
      </w:r>
      <w:hyperlink r:id="rId14" w:tooltip="Informace o parcele" w:history="1">
        <w:r w:rsidR="00767636" w:rsidRPr="00CB595A">
          <w:rPr>
            <w:rFonts w:ascii="Arial" w:hAnsi="Arial" w:cs="Arial"/>
            <w:iCs/>
            <w:color w:val="000000"/>
            <w:sz w:val="20"/>
            <w:szCs w:val="20"/>
          </w:rPr>
          <w:t>35/1</w:t>
        </w:r>
      </w:hyperlink>
      <w:r w:rsidR="00CB595A">
        <w:rPr>
          <w:rFonts w:ascii="Arial" w:hAnsi="Arial" w:cs="Arial"/>
          <w:iCs/>
          <w:color w:val="000000"/>
          <w:sz w:val="20"/>
          <w:szCs w:val="20"/>
        </w:rPr>
        <w:t xml:space="preserve">; 38; 40; 42/1; 43/1; 57/1; 1460/1; </w:t>
      </w:r>
      <w:r w:rsidR="00580C1A">
        <w:rPr>
          <w:rFonts w:ascii="Arial" w:hAnsi="Arial" w:cs="Arial"/>
          <w:iCs/>
          <w:color w:val="000000"/>
          <w:sz w:val="20"/>
          <w:szCs w:val="20"/>
        </w:rPr>
        <w:t xml:space="preserve">1537; 1538/1; 1540; 1541; 1542/1; </w:t>
      </w:r>
      <w:r w:rsidR="00CB595A">
        <w:rPr>
          <w:rFonts w:ascii="Arial" w:hAnsi="Arial" w:cs="Arial"/>
          <w:iCs/>
          <w:color w:val="000000"/>
          <w:sz w:val="20"/>
          <w:szCs w:val="20"/>
        </w:rPr>
        <w:t xml:space="preserve">1542/6; 1542/7; 1544; 1546; 1547; 1551; 1552; 1553; 1554; </w:t>
      </w:r>
      <w:r w:rsidR="00CB595A" w:rsidRPr="00CB595A">
        <w:rPr>
          <w:rFonts w:ascii="Arial" w:hAnsi="Arial" w:cs="Arial"/>
          <w:iCs/>
          <w:color w:val="000000"/>
          <w:sz w:val="20"/>
          <w:szCs w:val="20"/>
        </w:rPr>
        <w:t>1564/2</w:t>
      </w:r>
      <w:r w:rsidR="00CB595A">
        <w:rPr>
          <w:rFonts w:ascii="Arial" w:hAnsi="Arial" w:cs="Arial"/>
          <w:iCs/>
          <w:color w:val="000000"/>
          <w:sz w:val="20"/>
          <w:szCs w:val="20"/>
        </w:rPr>
        <w:t>; 1564/4; 1564/5; 1564/6; 1564/7; 1564/8; 1564/9; 1564/10; 1564/11; 1564/12; 1564/13; 1564/16; 1564/17; 1564/18; 1564/19; 1564/21; 1564/23; 1564/24; 1564/25; 1564/29; 1564/30; 1564/31; 1564/33; 1564/34; 1564/35; 1564/38; 1564/39; 1564/40; 1564/41</w:t>
      </w:r>
      <w:r w:rsidR="00E356BD">
        <w:rPr>
          <w:rFonts w:ascii="Arial" w:hAnsi="Arial" w:cs="Arial"/>
          <w:iCs/>
          <w:color w:val="000000"/>
          <w:sz w:val="20"/>
          <w:szCs w:val="20"/>
        </w:rPr>
        <w:t xml:space="preserve">; 1564/42; 1564/43; 1564/44; 1564/45; 1564/46; 1564/47; 1564/48; 1564/49; 1564/50; 1564/51; 1564/52; 1564/53; 1564/54; 1564/55; 1564/56; 1564/57; 1564/58; 1564/59; 1564/60; 1564/61; 1564/62; 1564/63; 1564/64; 1564/65; 1564/66; 1564/67; 1564/68; 1564/69; 1564/70; 1564/71; 1564/72; 1564/73; 1564/74; 1564/78; 1564/79; 1564/80; 1564/81; 1564/82; 1564/83; 1564/84; 1564/85; 1564/86; 1564/87; 1564/88; 1564/91; 1565/1; 1565/2; 1565/3; 1566/1; 1566/7; 1567/1; 1567/7; 1567/10; 1575/1; 1575/3; 1582/1; 1582/2; 1582/3; 1585/2; 1586; 1656; </w:t>
      </w:r>
      <w:r w:rsidR="002A6DE2">
        <w:rPr>
          <w:rFonts w:ascii="Arial" w:hAnsi="Arial" w:cs="Arial"/>
          <w:iCs/>
          <w:color w:val="000000"/>
          <w:sz w:val="20"/>
          <w:szCs w:val="20"/>
        </w:rPr>
        <w:t>1658/1; 1659/1</w:t>
      </w:r>
    </w:p>
    <w:p w:rsidR="00A31CDF" w:rsidRPr="00020E54" w:rsidRDefault="00A31CDF" w:rsidP="002A6DE2">
      <w:pPr>
        <w:rPr>
          <w:rFonts w:ascii="Arial" w:hAnsi="Arial" w:cs="Arial"/>
          <w:sz w:val="20"/>
          <w:szCs w:val="20"/>
        </w:rPr>
      </w:pPr>
    </w:p>
    <w:p w:rsidR="00020E54" w:rsidRPr="00020E54" w:rsidRDefault="00020E54" w:rsidP="00020E54">
      <w:pPr>
        <w:rPr>
          <w:rFonts w:ascii="Arial" w:hAnsi="Arial" w:cs="Arial"/>
          <w:b/>
          <w:sz w:val="20"/>
          <w:szCs w:val="20"/>
        </w:rPr>
      </w:pPr>
      <w:proofErr w:type="gramStart"/>
      <w:r w:rsidRPr="00020E54">
        <w:rPr>
          <w:rFonts w:ascii="Arial" w:hAnsi="Arial" w:cs="Arial"/>
          <w:b/>
          <w:sz w:val="20"/>
          <w:szCs w:val="20"/>
        </w:rPr>
        <w:lastRenderedPageBreak/>
        <w:t xml:space="preserve">A.4 </w:t>
      </w:r>
      <w:r w:rsidR="00A31CDF" w:rsidRPr="00A31CDF">
        <w:rPr>
          <w:rFonts w:ascii="Arial" w:hAnsi="Arial" w:cs="Arial"/>
          <w:b/>
          <w:sz w:val="20"/>
          <w:szCs w:val="20"/>
        </w:rPr>
        <w:tab/>
      </w:r>
      <w:r w:rsidRPr="00020E54">
        <w:rPr>
          <w:rFonts w:ascii="Arial" w:hAnsi="Arial" w:cs="Arial"/>
          <w:b/>
          <w:sz w:val="20"/>
          <w:szCs w:val="20"/>
        </w:rPr>
        <w:t>Údaje</w:t>
      </w:r>
      <w:proofErr w:type="gramEnd"/>
      <w:r w:rsidRPr="00020E54">
        <w:rPr>
          <w:rFonts w:ascii="Arial" w:hAnsi="Arial" w:cs="Arial"/>
          <w:b/>
          <w:sz w:val="20"/>
          <w:szCs w:val="20"/>
        </w:rPr>
        <w:t xml:space="preserve"> o stavbě </w:t>
      </w:r>
    </w:p>
    <w:p w:rsidR="003F3F44" w:rsidRDefault="003F3F44" w:rsidP="003F3F44">
      <w:pPr>
        <w:rPr>
          <w:rFonts w:ascii="Arial" w:hAnsi="Arial" w:cs="Arial"/>
          <w:sz w:val="20"/>
          <w:szCs w:val="20"/>
        </w:rPr>
      </w:pPr>
    </w:p>
    <w:p w:rsidR="00020E54" w:rsidRDefault="00020E54" w:rsidP="003F3F44">
      <w:pPr>
        <w:rPr>
          <w:rFonts w:ascii="Arial" w:hAnsi="Arial" w:cs="Arial"/>
          <w:sz w:val="20"/>
          <w:szCs w:val="20"/>
        </w:rPr>
      </w:pPr>
      <w:r w:rsidRPr="00020E54">
        <w:rPr>
          <w:rFonts w:ascii="Arial" w:hAnsi="Arial" w:cs="Arial"/>
          <w:sz w:val="20"/>
          <w:szCs w:val="20"/>
        </w:rPr>
        <w:t xml:space="preserve">a) </w:t>
      </w:r>
      <w:r w:rsidRPr="00ED494C">
        <w:rPr>
          <w:rFonts w:ascii="Arial" w:hAnsi="Arial" w:cs="Arial"/>
          <w:sz w:val="20"/>
          <w:szCs w:val="20"/>
          <w:u w:val="single"/>
        </w:rPr>
        <w:t>nová stavba nebo změna dokončené stavby</w:t>
      </w:r>
    </w:p>
    <w:p w:rsidR="00ED494C" w:rsidRDefault="00ED494C" w:rsidP="00ED494C">
      <w:pPr>
        <w:ind w:left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Rozšíření prodejny lze klasifikovat jako změnu dokončené stavby a zároveň jako její přístavbu (rozšíření půdorysu, zvětšení zastavěné plochy).</w:t>
      </w:r>
    </w:p>
    <w:p w:rsidR="00ED494C" w:rsidRPr="00020E54" w:rsidRDefault="00ED494C" w:rsidP="00ED494C">
      <w:pPr>
        <w:ind w:left="705"/>
        <w:rPr>
          <w:rFonts w:ascii="Arial" w:hAnsi="Arial" w:cs="Arial"/>
          <w:sz w:val="20"/>
          <w:szCs w:val="20"/>
        </w:rPr>
      </w:pPr>
    </w:p>
    <w:p w:rsidR="00ED494C" w:rsidRDefault="00020E54" w:rsidP="003F3F44">
      <w:pPr>
        <w:rPr>
          <w:rFonts w:ascii="Arial" w:hAnsi="Arial" w:cs="Arial"/>
          <w:sz w:val="20"/>
          <w:szCs w:val="20"/>
        </w:rPr>
      </w:pPr>
      <w:r w:rsidRPr="00020E54">
        <w:rPr>
          <w:rFonts w:ascii="Arial" w:hAnsi="Arial" w:cs="Arial"/>
          <w:sz w:val="20"/>
          <w:szCs w:val="20"/>
        </w:rPr>
        <w:t xml:space="preserve">b) </w:t>
      </w:r>
      <w:r w:rsidRPr="00ED494C">
        <w:rPr>
          <w:rFonts w:ascii="Arial" w:hAnsi="Arial" w:cs="Arial"/>
          <w:sz w:val="20"/>
          <w:szCs w:val="20"/>
          <w:u w:val="single"/>
        </w:rPr>
        <w:t>úče</w:t>
      </w:r>
      <w:r w:rsidR="00ED494C" w:rsidRPr="00ED494C">
        <w:rPr>
          <w:rFonts w:ascii="Arial" w:hAnsi="Arial" w:cs="Arial"/>
          <w:sz w:val="20"/>
          <w:szCs w:val="20"/>
          <w:u w:val="single"/>
        </w:rPr>
        <w:t>l užívání stavby</w:t>
      </w:r>
    </w:p>
    <w:p w:rsidR="003644E3" w:rsidRDefault="00ED494C" w:rsidP="003644E3">
      <w:pPr>
        <w:ind w:left="70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Prodejna svým sortimentem prodeje suvenýrů a edukativních materiálů s tematikou zoologické zahrady</w:t>
      </w:r>
      <w:r w:rsidR="001F69C1">
        <w:rPr>
          <w:rFonts w:ascii="Arial" w:hAnsi="Arial" w:cs="Arial"/>
          <w:sz w:val="20"/>
          <w:szCs w:val="20"/>
        </w:rPr>
        <w:t xml:space="preserve"> a</w:t>
      </w:r>
      <w:r>
        <w:rPr>
          <w:rFonts w:ascii="Arial" w:hAnsi="Arial" w:cs="Arial"/>
          <w:sz w:val="20"/>
          <w:szCs w:val="20"/>
        </w:rPr>
        <w:t xml:space="preserve"> živočišné říše </w:t>
      </w:r>
      <w:r w:rsidR="001F69C1">
        <w:rPr>
          <w:rFonts w:ascii="Arial" w:hAnsi="Arial" w:cs="Arial"/>
          <w:sz w:val="20"/>
          <w:szCs w:val="20"/>
        </w:rPr>
        <w:t xml:space="preserve">živé přírody </w:t>
      </w:r>
      <w:r>
        <w:rPr>
          <w:rFonts w:ascii="Arial" w:hAnsi="Arial" w:cs="Arial"/>
          <w:sz w:val="20"/>
          <w:szCs w:val="20"/>
        </w:rPr>
        <w:t xml:space="preserve">vhodně doplňuje poslání Zoologické zahrady hl. m. Prahy. </w:t>
      </w:r>
      <w:r w:rsidR="003644E3">
        <w:rPr>
          <w:rFonts w:ascii="Arial" w:hAnsi="Arial" w:cs="Arial"/>
          <w:sz w:val="20"/>
          <w:szCs w:val="20"/>
        </w:rPr>
        <w:t>Fungování prodejny je spojeno z provozováním ZOO – včetně společných otevíracích hodin.</w:t>
      </w:r>
    </w:p>
    <w:p w:rsidR="00020E54" w:rsidRPr="00020E54" w:rsidRDefault="00ED494C" w:rsidP="003644E3">
      <w:pPr>
        <w:ind w:left="70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020E54" w:rsidRDefault="00020E54" w:rsidP="003F3F44">
      <w:pPr>
        <w:rPr>
          <w:rFonts w:ascii="Arial" w:hAnsi="Arial" w:cs="Arial"/>
          <w:sz w:val="20"/>
          <w:szCs w:val="20"/>
          <w:u w:val="single"/>
        </w:rPr>
      </w:pPr>
      <w:r w:rsidRPr="00020E54">
        <w:rPr>
          <w:rFonts w:ascii="Arial" w:hAnsi="Arial" w:cs="Arial"/>
          <w:sz w:val="20"/>
          <w:szCs w:val="20"/>
        </w:rPr>
        <w:t xml:space="preserve">c) </w:t>
      </w:r>
      <w:r w:rsidR="003644E3">
        <w:rPr>
          <w:rFonts w:ascii="Arial" w:hAnsi="Arial" w:cs="Arial"/>
          <w:sz w:val="20"/>
          <w:szCs w:val="20"/>
          <w:u w:val="single"/>
        </w:rPr>
        <w:t>trvalá nebo dočasná stavba</w:t>
      </w:r>
    </w:p>
    <w:p w:rsidR="003644E3" w:rsidRDefault="003644E3" w:rsidP="003F3F4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Jedná se o stavbu trvalého charakteru.</w:t>
      </w:r>
    </w:p>
    <w:p w:rsidR="003644E3" w:rsidRPr="003644E3" w:rsidRDefault="003644E3" w:rsidP="003F3F44">
      <w:pPr>
        <w:rPr>
          <w:rFonts w:ascii="Arial" w:hAnsi="Arial" w:cs="Arial"/>
          <w:sz w:val="20"/>
          <w:szCs w:val="20"/>
        </w:rPr>
      </w:pPr>
    </w:p>
    <w:p w:rsidR="00020E54" w:rsidRPr="003644E3" w:rsidRDefault="00020E54" w:rsidP="003F3F44">
      <w:pPr>
        <w:rPr>
          <w:rFonts w:ascii="Arial" w:hAnsi="Arial" w:cs="Arial"/>
          <w:sz w:val="20"/>
          <w:szCs w:val="20"/>
          <w:u w:val="single"/>
        </w:rPr>
      </w:pPr>
      <w:r w:rsidRPr="00020E54">
        <w:rPr>
          <w:rFonts w:ascii="Arial" w:hAnsi="Arial" w:cs="Arial"/>
          <w:sz w:val="20"/>
          <w:szCs w:val="20"/>
        </w:rPr>
        <w:t xml:space="preserve">d) </w:t>
      </w:r>
      <w:r w:rsidRPr="003644E3">
        <w:rPr>
          <w:rFonts w:ascii="Arial" w:hAnsi="Arial" w:cs="Arial"/>
          <w:sz w:val="20"/>
          <w:szCs w:val="20"/>
          <w:u w:val="single"/>
        </w:rPr>
        <w:t>údaje o ochraně stavby podle jiných právních pře</w:t>
      </w:r>
      <w:r w:rsidR="00A31CDF" w:rsidRPr="003644E3">
        <w:rPr>
          <w:rFonts w:ascii="Arial" w:hAnsi="Arial" w:cs="Arial"/>
          <w:sz w:val="20"/>
          <w:szCs w:val="20"/>
          <w:u w:val="single"/>
        </w:rPr>
        <w:t>dpisů</w:t>
      </w:r>
      <w:r w:rsidR="003644E3" w:rsidRPr="003644E3">
        <w:rPr>
          <w:rFonts w:ascii="Arial" w:hAnsi="Arial" w:cs="Arial"/>
          <w:sz w:val="20"/>
          <w:szCs w:val="20"/>
          <w:u w:val="single"/>
        </w:rPr>
        <w:t xml:space="preserve"> (kulturní památka apod.)</w:t>
      </w:r>
    </w:p>
    <w:p w:rsidR="003644E3" w:rsidRDefault="003644E3" w:rsidP="001F69C1">
      <w:pPr>
        <w:ind w:left="70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Stávající stavba není předmětem ochrany </w:t>
      </w:r>
      <w:r w:rsidR="001F69C1">
        <w:rPr>
          <w:rFonts w:ascii="Arial" w:hAnsi="Arial" w:cs="Arial"/>
          <w:sz w:val="20"/>
          <w:szCs w:val="20"/>
        </w:rPr>
        <w:t>podle jiných právních předpisů (např. památkové péče)</w:t>
      </w:r>
      <w:r>
        <w:rPr>
          <w:rFonts w:ascii="Arial" w:hAnsi="Arial" w:cs="Arial"/>
          <w:sz w:val="20"/>
          <w:szCs w:val="20"/>
        </w:rPr>
        <w:t>.</w:t>
      </w:r>
    </w:p>
    <w:p w:rsidR="003644E3" w:rsidRPr="00020E54" w:rsidRDefault="003644E3" w:rsidP="003F3F44">
      <w:pPr>
        <w:rPr>
          <w:rFonts w:ascii="Arial" w:hAnsi="Arial" w:cs="Arial"/>
          <w:sz w:val="20"/>
          <w:szCs w:val="20"/>
        </w:rPr>
      </w:pPr>
    </w:p>
    <w:p w:rsidR="001F69C1" w:rsidRDefault="00020E54" w:rsidP="003F3F44">
      <w:pPr>
        <w:ind w:left="705" w:hanging="705"/>
        <w:rPr>
          <w:rFonts w:ascii="Arial" w:hAnsi="Arial" w:cs="Arial"/>
          <w:sz w:val="20"/>
          <w:szCs w:val="20"/>
          <w:u w:val="single"/>
        </w:rPr>
      </w:pPr>
      <w:r w:rsidRPr="00020E54">
        <w:rPr>
          <w:rFonts w:ascii="Arial" w:hAnsi="Arial" w:cs="Arial"/>
          <w:sz w:val="20"/>
          <w:szCs w:val="20"/>
        </w:rPr>
        <w:t xml:space="preserve">e) </w:t>
      </w:r>
      <w:r w:rsidRPr="003644E3">
        <w:rPr>
          <w:rFonts w:ascii="Arial" w:hAnsi="Arial" w:cs="Arial"/>
          <w:sz w:val="20"/>
          <w:szCs w:val="20"/>
          <w:u w:val="single"/>
        </w:rPr>
        <w:t>údaje o dodržení technických požadavků na stavby</w:t>
      </w:r>
      <w:r w:rsidR="00A31CDF" w:rsidRPr="003644E3">
        <w:rPr>
          <w:rFonts w:ascii="Arial" w:hAnsi="Arial" w:cs="Arial"/>
          <w:sz w:val="20"/>
          <w:szCs w:val="20"/>
          <w:u w:val="single"/>
        </w:rPr>
        <w:t xml:space="preserve"> a obecných technických </w:t>
      </w:r>
      <w:r w:rsidR="00994E3C">
        <w:rPr>
          <w:rFonts w:ascii="Arial" w:hAnsi="Arial" w:cs="Arial"/>
          <w:sz w:val="20"/>
          <w:szCs w:val="20"/>
          <w:u w:val="single"/>
        </w:rPr>
        <w:t xml:space="preserve">požadavků </w:t>
      </w:r>
    </w:p>
    <w:p w:rsidR="003644E3" w:rsidRDefault="00020E54" w:rsidP="003F3F44">
      <w:pPr>
        <w:ind w:left="705" w:hanging="705"/>
        <w:rPr>
          <w:rFonts w:ascii="Arial" w:hAnsi="Arial" w:cs="Arial"/>
          <w:sz w:val="20"/>
          <w:szCs w:val="20"/>
          <w:u w:val="single"/>
        </w:rPr>
      </w:pPr>
      <w:r w:rsidRPr="003644E3">
        <w:rPr>
          <w:rFonts w:ascii="Arial" w:hAnsi="Arial" w:cs="Arial"/>
          <w:sz w:val="20"/>
          <w:szCs w:val="20"/>
          <w:u w:val="single"/>
        </w:rPr>
        <w:t>zabezpečujících bezbariérové užívání staveb</w:t>
      </w:r>
    </w:p>
    <w:p w:rsidR="003644E3" w:rsidRPr="003644E3" w:rsidRDefault="003644E3" w:rsidP="002E301A">
      <w:pPr>
        <w:ind w:left="705" w:hanging="70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3644E3">
        <w:rPr>
          <w:rFonts w:ascii="Arial" w:hAnsi="Arial" w:cs="Arial"/>
          <w:bCs/>
          <w:sz w:val="20"/>
          <w:szCs w:val="20"/>
        </w:rPr>
        <w:t>Technické požadavky na stavby a obecné technické požadavky zabezpečující bezbariérové užívání staveb stanovené příslušnými platnými předpisy jsou v projektu dodrženy</w:t>
      </w:r>
      <w:r>
        <w:rPr>
          <w:rFonts w:ascii="Arial" w:hAnsi="Arial" w:cs="Arial"/>
          <w:bCs/>
          <w:sz w:val="20"/>
          <w:szCs w:val="20"/>
        </w:rPr>
        <w:t xml:space="preserve"> – jedná se zejména o bezbariérový vstup a po</w:t>
      </w:r>
      <w:r w:rsidR="00ED3AD3">
        <w:rPr>
          <w:rFonts w:ascii="Arial" w:hAnsi="Arial" w:cs="Arial"/>
          <w:bCs/>
          <w:sz w:val="20"/>
          <w:szCs w:val="20"/>
        </w:rPr>
        <w:t>hyb po prodejně</w:t>
      </w:r>
      <w:r>
        <w:rPr>
          <w:rFonts w:ascii="Arial" w:hAnsi="Arial" w:cs="Arial"/>
          <w:bCs/>
          <w:sz w:val="20"/>
          <w:szCs w:val="20"/>
        </w:rPr>
        <w:t>.</w:t>
      </w:r>
    </w:p>
    <w:p w:rsidR="003644E3" w:rsidRDefault="003644E3" w:rsidP="003644E3">
      <w:pPr>
        <w:rPr>
          <w:rFonts w:ascii="Arial" w:hAnsi="Arial" w:cs="Arial"/>
          <w:sz w:val="20"/>
          <w:szCs w:val="20"/>
        </w:rPr>
      </w:pPr>
    </w:p>
    <w:p w:rsidR="00020E54" w:rsidRPr="00020E54" w:rsidRDefault="00020E54" w:rsidP="003644E3">
      <w:pPr>
        <w:rPr>
          <w:rFonts w:ascii="Arial" w:hAnsi="Arial" w:cs="Arial"/>
          <w:sz w:val="20"/>
          <w:szCs w:val="20"/>
        </w:rPr>
      </w:pPr>
      <w:r w:rsidRPr="00020E54">
        <w:rPr>
          <w:rFonts w:ascii="Arial" w:hAnsi="Arial" w:cs="Arial"/>
          <w:sz w:val="20"/>
          <w:szCs w:val="20"/>
        </w:rPr>
        <w:t xml:space="preserve">f) </w:t>
      </w:r>
      <w:r w:rsidRPr="003644E3">
        <w:rPr>
          <w:rFonts w:ascii="Arial" w:hAnsi="Arial" w:cs="Arial"/>
          <w:sz w:val="20"/>
          <w:szCs w:val="20"/>
          <w:u w:val="single"/>
        </w:rPr>
        <w:t>údaje o splnění požadavků dotčených orgánů a pož</w:t>
      </w:r>
      <w:r w:rsidR="00A31CDF" w:rsidRPr="003644E3">
        <w:rPr>
          <w:rFonts w:ascii="Arial" w:hAnsi="Arial" w:cs="Arial"/>
          <w:sz w:val="20"/>
          <w:szCs w:val="20"/>
          <w:u w:val="single"/>
        </w:rPr>
        <w:t xml:space="preserve">adavků vyplývajících z jiných </w:t>
      </w:r>
      <w:r w:rsidRPr="003644E3">
        <w:rPr>
          <w:rFonts w:ascii="Arial" w:hAnsi="Arial" w:cs="Arial"/>
          <w:sz w:val="20"/>
          <w:szCs w:val="20"/>
          <w:u w:val="single"/>
        </w:rPr>
        <w:t>právních předpisů</w:t>
      </w:r>
      <w:r w:rsidRPr="00020E54">
        <w:rPr>
          <w:rFonts w:ascii="Arial" w:hAnsi="Arial" w:cs="Arial"/>
          <w:sz w:val="20"/>
          <w:szCs w:val="20"/>
        </w:rPr>
        <w:t xml:space="preserve"> </w:t>
      </w:r>
    </w:p>
    <w:p w:rsidR="003644E3" w:rsidRDefault="002E301A" w:rsidP="002E301A">
      <w:pPr>
        <w:jc w:val="both"/>
        <w:rPr>
          <w:rFonts w:ascii="Arial" w:eastAsia="Lucida Sans Unicode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2E301A">
        <w:rPr>
          <w:rFonts w:ascii="Arial" w:eastAsia="Lucida Sans Unicode" w:hAnsi="Arial" w:cs="Arial"/>
          <w:sz w:val="20"/>
          <w:szCs w:val="20"/>
        </w:rPr>
        <w:t>Plnění požadavků dotčených orgánů bude doplněno po projednání s DOSS.</w:t>
      </w:r>
    </w:p>
    <w:p w:rsidR="002E301A" w:rsidRDefault="002E301A" w:rsidP="002E301A">
      <w:pPr>
        <w:ind w:left="708"/>
        <w:jc w:val="both"/>
        <w:rPr>
          <w:rFonts w:ascii="Arial" w:eastAsia="Lucida Sans Unicode" w:hAnsi="Arial" w:cs="Arial"/>
          <w:sz w:val="20"/>
          <w:szCs w:val="20"/>
        </w:rPr>
      </w:pPr>
      <w:r>
        <w:rPr>
          <w:rFonts w:ascii="Arial" w:eastAsia="Lucida Sans Unicode" w:hAnsi="Arial" w:cs="Arial"/>
          <w:sz w:val="20"/>
          <w:szCs w:val="20"/>
        </w:rPr>
        <w:t>Požadavky na prostory a technické vybavení stanovené příslušnými předpisy pro budovy podobného charakteru jsou přiměřeně plněny (s ohledem na to, že se jedná o změnu dokončené stavby).</w:t>
      </w:r>
      <w:r>
        <w:rPr>
          <w:rFonts w:ascii="Arial" w:eastAsia="Lucida Sans Unicode" w:hAnsi="Arial" w:cs="Arial"/>
          <w:sz w:val="20"/>
          <w:szCs w:val="20"/>
        </w:rPr>
        <w:tab/>
      </w:r>
    </w:p>
    <w:p w:rsidR="002E301A" w:rsidRPr="002E301A" w:rsidRDefault="002E301A" w:rsidP="003644E3">
      <w:pPr>
        <w:rPr>
          <w:rFonts w:ascii="Arial" w:hAnsi="Arial" w:cs="Arial"/>
          <w:sz w:val="20"/>
          <w:szCs w:val="20"/>
        </w:rPr>
      </w:pPr>
    </w:p>
    <w:p w:rsidR="003644E3" w:rsidRDefault="00020E54" w:rsidP="003644E3">
      <w:pPr>
        <w:rPr>
          <w:rFonts w:ascii="Arial" w:hAnsi="Arial" w:cs="Arial"/>
          <w:sz w:val="20"/>
          <w:szCs w:val="20"/>
          <w:u w:val="single"/>
        </w:rPr>
      </w:pPr>
      <w:r w:rsidRPr="00020E54">
        <w:rPr>
          <w:rFonts w:ascii="Arial" w:hAnsi="Arial" w:cs="Arial"/>
          <w:sz w:val="20"/>
          <w:szCs w:val="20"/>
        </w:rPr>
        <w:t xml:space="preserve">g) </w:t>
      </w:r>
      <w:r w:rsidRPr="003644E3">
        <w:rPr>
          <w:rFonts w:ascii="Arial" w:hAnsi="Arial" w:cs="Arial"/>
          <w:sz w:val="20"/>
          <w:szCs w:val="20"/>
          <w:u w:val="single"/>
        </w:rPr>
        <w:t>se</w:t>
      </w:r>
      <w:r w:rsidR="003644E3" w:rsidRPr="003644E3">
        <w:rPr>
          <w:rFonts w:ascii="Arial" w:hAnsi="Arial" w:cs="Arial"/>
          <w:sz w:val="20"/>
          <w:szCs w:val="20"/>
          <w:u w:val="single"/>
        </w:rPr>
        <w:t>znam výjimek a úlevových řešení</w:t>
      </w:r>
    </w:p>
    <w:p w:rsidR="002E301A" w:rsidRPr="002E301A" w:rsidRDefault="002E301A" w:rsidP="003644E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Stavba nevyžaduje žádné výjimky ani úlevová řešení.</w:t>
      </w:r>
    </w:p>
    <w:p w:rsidR="00020E54" w:rsidRPr="00020E54" w:rsidRDefault="00020E54" w:rsidP="003644E3">
      <w:pPr>
        <w:rPr>
          <w:rFonts w:ascii="Arial" w:hAnsi="Arial" w:cs="Arial"/>
          <w:sz w:val="20"/>
          <w:szCs w:val="20"/>
        </w:rPr>
      </w:pPr>
      <w:r w:rsidRPr="00020E54">
        <w:rPr>
          <w:rFonts w:ascii="Arial" w:hAnsi="Arial" w:cs="Arial"/>
          <w:sz w:val="20"/>
          <w:szCs w:val="20"/>
        </w:rPr>
        <w:t xml:space="preserve"> </w:t>
      </w:r>
    </w:p>
    <w:p w:rsidR="001F69C1" w:rsidRDefault="00020E54" w:rsidP="00994E3C">
      <w:pPr>
        <w:rPr>
          <w:rFonts w:ascii="Arial" w:hAnsi="Arial" w:cs="Arial"/>
          <w:sz w:val="20"/>
          <w:szCs w:val="20"/>
        </w:rPr>
      </w:pPr>
      <w:r w:rsidRPr="00020E54">
        <w:rPr>
          <w:rFonts w:ascii="Arial" w:hAnsi="Arial" w:cs="Arial"/>
          <w:sz w:val="20"/>
          <w:szCs w:val="20"/>
        </w:rPr>
        <w:t xml:space="preserve">h) </w:t>
      </w:r>
      <w:r w:rsidRPr="003644E3">
        <w:rPr>
          <w:rFonts w:ascii="Arial" w:hAnsi="Arial" w:cs="Arial"/>
          <w:sz w:val="20"/>
          <w:szCs w:val="20"/>
          <w:u w:val="single"/>
        </w:rPr>
        <w:t>navrhované kapacity stavby</w:t>
      </w:r>
      <w:r w:rsidRPr="00020E54">
        <w:rPr>
          <w:rFonts w:ascii="Arial" w:hAnsi="Arial" w:cs="Arial"/>
          <w:sz w:val="20"/>
          <w:szCs w:val="20"/>
        </w:rPr>
        <w:t xml:space="preserve"> </w:t>
      </w:r>
    </w:p>
    <w:p w:rsidR="00020E54" w:rsidRDefault="00020E54" w:rsidP="00994E3C">
      <w:pPr>
        <w:rPr>
          <w:rFonts w:ascii="Arial" w:hAnsi="Arial" w:cs="Arial"/>
          <w:sz w:val="20"/>
          <w:szCs w:val="20"/>
        </w:rPr>
      </w:pPr>
      <w:r w:rsidRPr="00020E54">
        <w:rPr>
          <w:rFonts w:ascii="Arial" w:hAnsi="Arial" w:cs="Arial"/>
          <w:sz w:val="20"/>
          <w:szCs w:val="20"/>
        </w:rPr>
        <w:t>(zastavěná plocha, obe</w:t>
      </w:r>
      <w:r w:rsidR="00815CA7">
        <w:rPr>
          <w:rFonts w:ascii="Arial" w:hAnsi="Arial" w:cs="Arial"/>
          <w:sz w:val="20"/>
          <w:szCs w:val="20"/>
        </w:rPr>
        <w:t xml:space="preserve">stavěný prostor, užitná plocha, </w:t>
      </w:r>
      <w:r w:rsidRPr="00020E54">
        <w:rPr>
          <w:rFonts w:ascii="Arial" w:hAnsi="Arial" w:cs="Arial"/>
          <w:sz w:val="20"/>
          <w:szCs w:val="20"/>
        </w:rPr>
        <w:t>počet funkčních jednotek a jejich velikosti, počet</w:t>
      </w:r>
      <w:r w:rsidR="003644E3">
        <w:rPr>
          <w:rFonts w:ascii="Arial" w:hAnsi="Arial" w:cs="Arial"/>
          <w:sz w:val="20"/>
          <w:szCs w:val="20"/>
        </w:rPr>
        <w:t xml:space="preserve"> uživatelů / pracovníků apod.)</w:t>
      </w:r>
    </w:p>
    <w:p w:rsidR="002E301A" w:rsidRDefault="002E301A" w:rsidP="003644E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Zastavěná plocha</w:t>
      </w:r>
      <w:r w:rsidR="001441D6">
        <w:rPr>
          <w:rFonts w:ascii="Arial" w:hAnsi="Arial" w:cs="Arial"/>
          <w:sz w:val="20"/>
          <w:szCs w:val="20"/>
        </w:rPr>
        <w:t xml:space="preserve"> (nová)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  <w:r w:rsidR="001441D6">
        <w:rPr>
          <w:rFonts w:ascii="Arial" w:hAnsi="Arial" w:cs="Arial"/>
          <w:sz w:val="20"/>
          <w:szCs w:val="20"/>
        </w:rPr>
        <w:t xml:space="preserve">cca </w:t>
      </w:r>
      <w:r w:rsidR="00352BF4">
        <w:rPr>
          <w:rFonts w:ascii="Arial" w:hAnsi="Arial" w:cs="Arial"/>
          <w:sz w:val="20"/>
          <w:szCs w:val="20"/>
        </w:rPr>
        <w:t>18,8</w:t>
      </w:r>
      <w:r w:rsidR="001441D6">
        <w:rPr>
          <w:rFonts w:ascii="Arial" w:hAnsi="Arial" w:cs="Arial"/>
          <w:sz w:val="20"/>
          <w:szCs w:val="20"/>
        </w:rPr>
        <w:t xml:space="preserve"> m2 (bez přesahu střechy)</w:t>
      </w:r>
    </w:p>
    <w:p w:rsidR="002E301A" w:rsidRDefault="002E301A" w:rsidP="003644E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Obestavěný prostor</w:t>
      </w:r>
      <w:r w:rsidR="001441D6">
        <w:rPr>
          <w:rFonts w:ascii="Arial" w:hAnsi="Arial" w:cs="Arial"/>
          <w:sz w:val="20"/>
          <w:szCs w:val="20"/>
        </w:rPr>
        <w:t xml:space="preserve"> (nový)</w:t>
      </w:r>
      <w:r>
        <w:rPr>
          <w:rFonts w:ascii="Arial" w:hAnsi="Arial" w:cs="Arial"/>
          <w:sz w:val="20"/>
          <w:szCs w:val="20"/>
        </w:rPr>
        <w:t>:</w:t>
      </w:r>
      <w:r w:rsidR="001441D6">
        <w:rPr>
          <w:rFonts w:ascii="Arial" w:hAnsi="Arial" w:cs="Arial"/>
          <w:sz w:val="20"/>
          <w:szCs w:val="20"/>
        </w:rPr>
        <w:tab/>
      </w:r>
      <w:r w:rsidR="00364BFC">
        <w:rPr>
          <w:rFonts w:ascii="Arial" w:hAnsi="Arial" w:cs="Arial"/>
          <w:sz w:val="20"/>
          <w:szCs w:val="20"/>
        </w:rPr>
        <w:t>cca 69 m3</w:t>
      </w:r>
    </w:p>
    <w:p w:rsidR="002E301A" w:rsidRDefault="002E301A" w:rsidP="003644E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Užitná plocha: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1441D6">
        <w:rPr>
          <w:rFonts w:ascii="Arial" w:hAnsi="Arial" w:cs="Arial"/>
          <w:sz w:val="20"/>
          <w:szCs w:val="20"/>
        </w:rPr>
        <w:t>celkem 33</w:t>
      </w:r>
      <w:r w:rsidR="00352BF4">
        <w:rPr>
          <w:rFonts w:ascii="Arial" w:hAnsi="Arial" w:cs="Arial"/>
          <w:sz w:val="20"/>
          <w:szCs w:val="20"/>
        </w:rPr>
        <w:t>,5 m2 (15,9 m2 – stávající, 18,2</w:t>
      </w:r>
      <w:r w:rsidR="001441D6">
        <w:rPr>
          <w:rFonts w:ascii="Arial" w:hAnsi="Arial" w:cs="Arial"/>
          <w:sz w:val="20"/>
          <w:szCs w:val="20"/>
        </w:rPr>
        <w:t xml:space="preserve"> m2 – nová)</w:t>
      </w:r>
    </w:p>
    <w:p w:rsidR="00F20CAD" w:rsidRDefault="002E301A" w:rsidP="003644E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Čistá prodejní plocha: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celkem </w:t>
      </w:r>
      <w:r w:rsidR="006A141D">
        <w:rPr>
          <w:rFonts w:ascii="Arial" w:hAnsi="Arial" w:cs="Arial"/>
          <w:sz w:val="20"/>
          <w:szCs w:val="20"/>
        </w:rPr>
        <w:t>cca</w:t>
      </w:r>
      <w:r w:rsidR="001441D6">
        <w:rPr>
          <w:rFonts w:ascii="Arial" w:hAnsi="Arial" w:cs="Arial"/>
          <w:sz w:val="20"/>
          <w:szCs w:val="20"/>
        </w:rPr>
        <w:t xml:space="preserve"> 25</w:t>
      </w:r>
      <w:r>
        <w:rPr>
          <w:rFonts w:ascii="Arial" w:hAnsi="Arial" w:cs="Arial"/>
          <w:sz w:val="20"/>
          <w:szCs w:val="20"/>
        </w:rPr>
        <w:t xml:space="preserve"> m2</w:t>
      </w:r>
    </w:p>
    <w:p w:rsidR="002E301A" w:rsidRDefault="002E301A" w:rsidP="003644E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Počet pracovníků: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1-2</w:t>
      </w:r>
    </w:p>
    <w:p w:rsidR="002E301A" w:rsidRDefault="002E301A" w:rsidP="003644E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Úprava okolní plochy: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cca 85 m2</w:t>
      </w:r>
    </w:p>
    <w:p w:rsidR="003644E3" w:rsidRPr="00020E54" w:rsidRDefault="003644E3" w:rsidP="003644E3">
      <w:pPr>
        <w:rPr>
          <w:rFonts w:ascii="Arial" w:hAnsi="Arial" w:cs="Arial"/>
          <w:sz w:val="20"/>
          <w:szCs w:val="20"/>
        </w:rPr>
      </w:pPr>
    </w:p>
    <w:p w:rsidR="001F69C1" w:rsidRDefault="00020E54" w:rsidP="003644E3">
      <w:pPr>
        <w:rPr>
          <w:rFonts w:ascii="Arial" w:hAnsi="Arial" w:cs="Arial"/>
          <w:sz w:val="20"/>
          <w:szCs w:val="20"/>
        </w:rPr>
      </w:pPr>
      <w:r w:rsidRPr="00020E54">
        <w:rPr>
          <w:rFonts w:ascii="Arial" w:hAnsi="Arial" w:cs="Arial"/>
          <w:sz w:val="20"/>
          <w:szCs w:val="20"/>
        </w:rPr>
        <w:t xml:space="preserve">i) </w:t>
      </w:r>
      <w:r w:rsidRPr="003644E3">
        <w:rPr>
          <w:rFonts w:ascii="Arial" w:hAnsi="Arial" w:cs="Arial"/>
          <w:sz w:val="20"/>
          <w:szCs w:val="20"/>
          <w:u w:val="single"/>
        </w:rPr>
        <w:t>základní bilance stavby</w:t>
      </w:r>
      <w:r w:rsidRPr="00020E54">
        <w:rPr>
          <w:rFonts w:ascii="Arial" w:hAnsi="Arial" w:cs="Arial"/>
          <w:sz w:val="20"/>
          <w:szCs w:val="20"/>
        </w:rPr>
        <w:t xml:space="preserve"> </w:t>
      </w:r>
    </w:p>
    <w:p w:rsidR="003644E3" w:rsidRDefault="00020E54" w:rsidP="003644E3">
      <w:pPr>
        <w:rPr>
          <w:rFonts w:ascii="Arial" w:hAnsi="Arial" w:cs="Arial"/>
          <w:sz w:val="20"/>
          <w:szCs w:val="20"/>
        </w:rPr>
      </w:pPr>
      <w:r w:rsidRPr="00020E54">
        <w:rPr>
          <w:rFonts w:ascii="Arial" w:hAnsi="Arial" w:cs="Arial"/>
          <w:sz w:val="20"/>
          <w:szCs w:val="20"/>
        </w:rPr>
        <w:t>(potřeby a spotřeby médií a hmot, hospodaření s dešťovou vodou, celkové produkované množství a druhy odpadů a emisí, třída ener</w:t>
      </w:r>
      <w:r w:rsidR="003644E3">
        <w:rPr>
          <w:rFonts w:ascii="Arial" w:hAnsi="Arial" w:cs="Arial"/>
          <w:sz w:val="20"/>
          <w:szCs w:val="20"/>
        </w:rPr>
        <w:t>getické náročnosti budov apod.)</w:t>
      </w:r>
    </w:p>
    <w:p w:rsidR="00580C1A" w:rsidRPr="00F30959" w:rsidRDefault="00580C1A" w:rsidP="003644E3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F30959">
        <w:rPr>
          <w:rFonts w:ascii="Arial" w:hAnsi="Arial" w:cs="Arial"/>
          <w:i/>
          <w:sz w:val="20"/>
          <w:szCs w:val="20"/>
        </w:rPr>
        <w:t>Elektro:</w:t>
      </w:r>
    </w:p>
    <w:p w:rsidR="00F30959" w:rsidRPr="00F30959" w:rsidRDefault="00B648E2" w:rsidP="00C808EA">
      <w:pPr>
        <w:ind w:left="141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Realizací rozšíření stávající prodejny dojde k navýšení maximálního soudobého příkonu ke stávajícímu </w:t>
      </w:r>
      <w:proofErr w:type="spellStart"/>
      <w:r>
        <w:rPr>
          <w:rFonts w:ascii="Arial" w:hAnsi="Arial" w:cs="Arial"/>
          <w:sz w:val="20"/>
          <w:szCs w:val="20"/>
        </w:rPr>
        <w:t>Ps</w:t>
      </w:r>
      <w:proofErr w:type="spellEnd"/>
      <w:r>
        <w:rPr>
          <w:rFonts w:ascii="Arial" w:hAnsi="Arial" w:cs="Arial"/>
          <w:sz w:val="20"/>
          <w:szCs w:val="20"/>
        </w:rPr>
        <w:t xml:space="preserve"> o 2,5 kW (po započítání </w:t>
      </w:r>
      <w:r w:rsidR="00C808EA">
        <w:rPr>
          <w:rFonts w:ascii="Arial" w:hAnsi="Arial" w:cs="Arial"/>
          <w:sz w:val="20"/>
          <w:szCs w:val="20"/>
        </w:rPr>
        <w:t xml:space="preserve">spotřeby a </w:t>
      </w:r>
      <w:r>
        <w:rPr>
          <w:rFonts w:ascii="Arial" w:hAnsi="Arial" w:cs="Arial"/>
          <w:sz w:val="20"/>
          <w:szCs w:val="20"/>
        </w:rPr>
        <w:t>soudobosti u položek: umělé osvětlení, zásuvkové okruhy, topení, rezerva). Předpokládané navýšení roční spotřeby</w:t>
      </w:r>
      <w:r w:rsidR="00FF576C">
        <w:rPr>
          <w:rFonts w:ascii="Arial" w:hAnsi="Arial" w:cs="Arial"/>
          <w:sz w:val="20"/>
          <w:szCs w:val="20"/>
        </w:rPr>
        <w:t xml:space="preserve"> je cca 1,95 </w:t>
      </w:r>
      <w:proofErr w:type="spellStart"/>
      <w:r w:rsidR="00FF576C">
        <w:rPr>
          <w:rFonts w:ascii="Arial" w:hAnsi="Arial" w:cs="Arial"/>
          <w:sz w:val="20"/>
          <w:szCs w:val="20"/>
        </w:rPr>
        <w:t>MWh</w:t>
      </w:r>
      <w:proofErr w:type="spellEnd"/>
      <w:r w:rsidR="00FF576C">
        <w:rPr>
          <w:rFonts w:ascii="Arial" w:hAnsi="Arial" w:cs="Arial"/>
          <w:sz w:val="20"/>
          <w:szCs w:val="20"/>
        </w:rPr>
        <w:t>. Podrobněji viz projekt elektro.</w:t>
      </w:r>
    </w:p>
    <w:p w:rsidR="00580C1A" w:rsidRPr="00F30959" w:rsidRDefault="00580C1A" w:rsidP="003644E3">
      <w:pPr>
        <w:rPr>
          <w:rFonts w:ascii="Arial" w:hAnsi="Arial" w:cs="Arial"/>
          <w:i/>
          <w:sz w:val="20"/>
          <w:szCs w:val="20"/>
        </w:rPr>
      </w:pPr>
      <w:r w:rsidRPr="00F30959">
        <w:rPr>
          <w:rFonts w:ascii="Arial" w:hAnsi="Arial" w:cs="Arial"/>
          <w:sz w:val="20"/>
          <w:szCs w:val="20"/>
        </w:rPr>
        <w:tab/>
      </w:r>
      <w:r w:rsidRPr="00F30959">
        <w:rPr>
          <w:rFonts w:ascii="Arial" w:hAnsi="Arial" w:cs="Arial"/>
          <w:i/>
          <w:sz w:val="20"/>
          <w:szCs w:val="20"/>
        </w:rPr>
        <w:t>Vytápění:</w:t>
      </w:r>
    </w:p>
    <w:p w:rsidR="00F30959" w:rsidRPr="00F30959" w:rsidRDefault="00C808EA" w:rsidP="00C808EA">
      <w:pPr>
        <w:ind w:left="1410"/>
        <w:jc w:val="both"/>
        <w:rPr>
          <w:rFonts w:ascii="Arial" w:hAnsi="Arial" w:cs="Arial"/>
          <w:sz w:val="20"/>
          <w:szCs w:val="20"/>
        </w:rPr>
      </w:pPr>
      <w:r w:rsidRPr="00C808EA">
        <w:rPr>
          <w:rFonts w:ascii="Arial" w:hAnsi="Arial" w:cs="Arial"/>
          <w:sz w:val="20"/>
          <w:szCs w:val="20"/>
        </w:rPr>
        <w:t>Tepelná ztráta přístavby prodejny byla vypočtena na hodnotu 1,5 kW.</w:t>
      </w:r>
      <w:r>
        <w:rPr>
          <w:rFonts w:ascii="Arial" w:hAnsi="Arial" w:cs="Arial"/>
          <w:sz w:val="20"/>
          <w:szCs w:val="20"/>
        </w:rPr>
        <w:t xml:space="preserve"> Podrobněji viz projekt vytápění.</w:t>
      </w:r>
    </w:p>
    <w:p w:rsidR="00580C1A" w:rsidRPr="00F30959" w:rsidRDefault="00580C1A" w:rsidP="003644E3">
      <w:pPr>
        <w:rPr>
          <w:rFonts w:ascii="Arial" w:hAnsi="Arial" w:cs="Arial"/>
          <w:i/>
          <w:sz w:val="20"/>
          <w:szCs w:val="20"/>
        </w:rPr>
      </w:pPr>
      <w:r w:rsidRPr="00F30959">
        <w:rPr>
          <w:rFonts w:ascii="Arial" w:hAnsi="Arial" w:cs="Arial"/>
          <w:sz w:val="20"/>
          <w:szCs w:val="20"/>
        </w:rPr>
        <w:tab/>
      </w:r>
      <w:r w:rsidRPr="00F30959">
        <w:rPr>
          <w:rFonts w:ascii="Arial" w:hAnsi="Arial" w:cs="Arial"/>
          <w:i/>
          <w:sz w:val="20"/>
          <w:szCs w:val="20"/>
        </w:rPr>
        <w:t>Potřeba vody:</w:t>
      </w:r>
    </w:p>
    <w:p w:rsidR="00F30959" w:rsidRPr="00F30959" w:rsidRDefault="00E72659" w:rsidP="003644E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Stávající n</w:t>
      </w:r>
      <w:r w:rsidR="00F30959">
        <w:rPr>
          <w:rFonts w:ascii="Arial" w:hAnsi="Arial" w:cs="Arial"/>
          <w:sz w:val="20"/>
          <w:szCs w:val="20"/>
        </w:rPr>
        <w:t>ení navýšena – není předmětem řešeného projektu.</w:t>
      </w:r>
    </w:p>
    <w:p w:rsidR="00580C1A" w:rsidRPr="00F30959" w:rsidRDefault="00580C1A" w:rsidP="003644E3">
      <w:pPr>
        <w:rPr>
          <w:rFonts w:ascii="Arial" w:hAnsi="Arial" w:cs="Arial"/>
          <w:i/>
          <w:sz w:val="20"/>
          <w:szCs w:val="20"/>
        </w:rPr>
      </w:pPr>
      <w:r w:rsidRPr="00F30959">
        <w:rPr>
          <w:rFonts w:ascii="Arial" w:hAnsi="Arial" w:cs="Arial"/>
          <w:sz w:val="20"/>
          <w:szCs w:val="20"/>
        </w:rPr>
        <w:tab/>
      </w:r>
      <w:r w:rsidRPr="00F30959">
        <w:rPr>
          <w:rFonts w:ascii="Arial" w:hAnsi="Arial" w:cs="Arial"/>
          <w:i/>
          <w:sz w:val="20"/>
          <w:szCs w:val="20"/>
        </w:rPr>
        <w:t>Množství vypouštěných splaškových vod:</w:t>
      </w:r>
    </w:p>
    <w:p w:rsidR="00F30959" w:rsidRPr="00F30959" w:rsidRDefault="00E72659" w:rsidP="003644E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Stávající n</w:t>
      </w:r>
      <w:r w:rsidR="00F30959">
        <w:rPr>
          <w:rFonts w:ascii="Arial" w:hAnsi="Arial" w:cs="Arial"/>
          <w:sz w:val="20"/>
          <w:szCs w:val="20"/>
        </w:rPr>
        <w:t>ení navýšeno – není předmětem řešeného projektu.</w:t>
      </w:r>
    </w:p>
    <w:p w:rsidR="00580C1A" w:rsidRPr="00F30959" w:rsidRDefault="00580C1A" w:rsidP="003644E3">
      <w:pPr>
        <w:rPr>
          <w:rFonts w:ascii="Arial" w:hAnsi="Arial" w:cs="Arial"/>
          <w:i/>
          <w:sz w:val="20"/>
          <w:szCs w:val="20"/>
        </w:rPr>
      </w:pPr>
      <w:r w:rsidRPr="00F30959">
        <w:rPr>
          <w:rFonts w:ascii="Arial" w:hAnsi="Arial" w:cs="Arial"/>
          <w:sz w:val="20"/>
          <w:szCs w:val="20"/>
        </w:rPr>
        <w:tab/>
      </w:r>
      <w:r w:rsidRPr="00F30959">
        <w:rPr>
          <w:rFonts w:ascii="Arial" w:hAnsi="Arial" w:cs="Arial"/>
          <w:i/>
          <w:sz w:val="20"/>
          <w:szCs w:val="20"/>
        </w:rPr>
        <w:t>Množství vypouštěných dešťových vod:</w:t>
      </w:r>
    </w:p>
    <w:p w:rsidR="00F30959" w:rsidRPr="00F30959" w:rsidRDefault="00F30959" w:rsidP="00F30959">
      <w:pPr>
        <w:ind w:left="708" w:firstLine="708"/>
        <w:rPr>
          <w:rFonts w:ascii="Arial" w:hAnsi="Arial" w:cs="Arial"/>
          <w:sz w:val="20"/>
          <w:szCs w:val="20"/>
        </w:rPr>
      </w:pPr>
      <w:r w:rsidRPr="00F30959">
        <w:rPr>
          <w:rFonts w:ascii="Arial" w:hAnsi="Arial" w:cs="Arial"/>
          <w:sz w:val="20"/>
          <w:szCs w:val="20"/>
        </w:rPr>
        <w:t>Odtok dešťových vod je z území zachován.</w:t>
      </w:r>
    </w:p>
    <w:p w:rsidR="00580C1A" w:rsidRPr="00F30959" w:rsidRDefault="00580C1A" w:rsidP="003644E3">
      <w:pPr>
        <w:rPr>
          <w:rFonts w:ascii="Arial" w:hAnsi="Arial" w:cs="Arial"/>
          <w:i/>
          <w:sz w:val="20"/>
          <w:szCs w:val="20"/>
        </w:rPr>
      </w:pPr>
      <w:r w:rsidRPr="00F30959">
        <w:rPr>
          <w:rFonts w:ascii="Arial" w:hAnsi="Arial" w:cs="Arial"/>
          <w:sz w:val="20"/>
          <w:szCs w:val="20"/>
        </w:rPr>
        <w:lastRenderedPageBreak/>
        <w:tab/>
      </w:r>
      <w:r w:rsidRPr="00F30959">
        <w:rPr>
          <w:rFonts w:ascii="Arial" w:hAnsi="Arial" w:cs="Arial"/>
          <w:i/>
          <w:sz w:val="20"/>
          <w:szCs w:val="20"/>
        </w:rPr>
        <w:t>Produkované emise:</w:t>
      </w:r>
    </w:p>
    <w:p w:rsidR="00F30959" w:rsidRPr="00F30959" w:rsidRDefault="00F30959" w:rsidP="00F30959">
      <w:pPr>
        <w:pStyle w:val="TPOOdstavec"/>
        <w:ind w:left="1416"/>
        <w:outlineLvl w:val="0"/>
        <w:rPr>
          <w:rFonts w:ascii="Arial" w:hAnsi="Arial" w:cs="Arial"/>
          <w:i/>
          <w:iCs/>
          <w:sz w:val="20"/>
          <w:szCs w:val="20"/>
        </w:rPr>
      </w:pPr>
      <w:r w:rsidRPr="00F30959">
        <w:rPr>
          <w:rFonts w:ascii="Arial" w:hAnsi="Arial" w:cs="Arial"/>
          <w:sz w:val="20"/>
          <w:szCs w:val="20"/>
        </w:rPr>
        <w:t xml:space="preserve">Vzhledem k navrženému způsobu krytí potřeby tepla nevykazuje </w:t>
      </w:r>
      <w:r>
        <w:rPr>
          <w:rFonts w:ascii="Arial" w:hAnsi="Arial" w:cs="Arial"/>
          <w:sz w:val="20"/>
          <w:szCs w:val="20"/>
        </w:rPr>
        <w:t xml:space="preserve">rozšíření prodejny </w:t>
      </w:r>
      <w:r w:rsidRPr="00F30959">
        <w:rPr>
          <w:rFonts w:ascii="Arial" w:hAnsi="Arial" w:cs="Arial"/>
          <w:sz w:val="20"/>
          <w:szCs w:val="20"/>
        </w:rPr>
        <w:t>produkci škodlivých emisí.</w:t>
      </w:r>
    </w:p>
    <w:p w:rsidR="00580C1A" w:rsidRPr="00F30959" w:rsidRDefault="00580C1A" w:rsidP="003644E3">
      <w:pPr>
        <w:rPr>
          <w:rFonts w:ascii="Arial" w:hAnsi="Arial" w:cs="Arial"/>
          <w:i/>
          <w:sz w:val="20"/>
          <w:szCs w:val="20"/>
        </w:rPr>
      </w:pPr>
      <w:r w:rsidRPr="00F30959">
        <w:rPr>
          <w:rFonts w:ascii="Arial" w:hAnsi="Arial" w:cs="Arial"/>
          <w:sz w:val="20"/>
          <w:szCs w:val="20"/>
        </w:rPr>
        <w:tab/>
      </w:r>
      <w:r w:rsidRPr="00F30959">
        <w:rPr>
          <w:rFonts w:ascii="Arial" w:hAnsi="Arial" w:cs="Arial"/>
          <w:i/>
          <w:sz w:val="20"/>
          <w:szCs w:val="20"/>
        </w:rPr>
        <w:t>Odpady:</w:t>
      </w:r>
    </w:p>
    <w:p w:rsidR="00F30959" w:rsidRPr="00F30959" w:rsidRDefault="00F30959" w:rsidP="00F30959">
      <w:pPr>
        <w:pStyle w:val="TPOOdstavec"/>
        <w:ind w:left="1416"/>
        <w:rPr>
          <w:sz w:val="20"/>
          <w:szCs w:val="20"/>
        </w:rPr>
      </w:pPr>
      <w:r w:rsidRPr="00F30959">
        <w:rPr>
          <w:rStyle w:val="KARnormalTunChar"/>
          <w:b w:val="0"/>
          <w:bCs w:val="0"/>
          <w:color w:val="000000"/>
          <w:sz w:val="20"/>
          <w:szCs w:val="20"/>
        </w:rPr>
        <w:t>V rámci provozu</w:t>
      </w:r>
      <w:r>
        <w:rPr>
          <w:rStyle w:val="KARnormalTunChar"/>
          <w:b w:val="0"/>
          <w:bCs w:val="0"/>
          <w:color w:val="000000"/>
          <w:sz w:val="20"/>
          <w:szCs w:val="20"/>
        </w:rPr>
        <w:t xml:space="preserve"> rozšířené prodejny</w:t>
      </w:r>
      <w:r w:rsidRPr="00F30959">
        <w:rPr>
          <w:rStyle w:val="KARnormalTunChar"/>
          <w:b w:val="0"/>
          <w:bCs w:val="0"/>
          <w:color w:val="000000"/>
          <w:sz w:val="20"/>
          <w:szCs w:val="20"/>
        </w:rPr>
        <w:t xml:space="preserve"> budou produkovány běžné komunální odpady, které budou likvidovány smluvním partnerem s licencí pro jejich likvidaci. </w:t>
      </w:r>
      <w:r>
        <w:rPr>
          <w:rStyle w:val="KARnormalTunChar"/>
          <w:b w:val="0"/>
          <w:bCs w:val="0"/>
          <w:color w:val="000000"/>
          <w:sz w:val="20"/>
          <w:szCs w:val="20"/>
        </w:rPr>
        <w:t>V areálu ZOO je realizován program na třídění odpadů.</w:t>
      </w:r>
    </w:p>
    <w:p w:rsidR="00020E54" w:rsidRPr="00020E54" w:rsidRDefault="00020E54" w:rsidP="003644E3">
      <w:pPr>
        <w:rPr>
          <w:rFonts w:ascii="Arial" w:hAnsi="Arial" w:cs="Arial"/>
          <w:sz w:val="20"/>
          <w:szCs w:val="20"/>
        </w:rPr>
      </w:pPr>
    </w:p>
    <w:p w:rsidR="001F69C1" w:rsidRDefault="00020E54" w:rsidP="003644E3">
      <w:pPr>
        <w:rPr>
          <w:rFonts w:ascii="Arial" w:hAnsi="Arial" w:cs="Arial"/>
          <w:sz w:val="20"/>
          <w:szCs w:val="20"/>
        </w:rPr>
      </w:pPr>
      <w:r w:rsidRPr="00020E54">
        <w:rPr>
          <w:rFonts w:ascii="Arial" w:hAnsi="Arial" w:cs="Arial"/>
          <w:sz w:val="20"/>
          <w:szCs w:val="20"/>
        </w:rPr>
        <w:t xml:space="preserve">j) </w:t>
      </w:r>
      <w:r w:rsidRPr="002E301A">
        <w:rPr>
          <w:rFonts w:ascii="Arial" w:hAnsi="Arial" w:cs="Arial"/>
          <w:sz w:val="20"/>
          <w:szCs w:val="20"/>
          <w:u w:val="single"/>
        </w:rPr>
        <w:t>základní předpoklady výstavby</w:t>
      </w:r>
      <w:r w:rsidRPr="00020E54">
        <w:rPr>
          <w:rFonts w:ascii="Arial" w:hAnsi="Arial" w:cs="Arial"/>
          <w:sz w:val="20"/>
          <w:szCs w:val="20"/>
        </w:rPr>
        <w:t xml:space="preserve"> </w:t>
      </w:r>
    </w:p>
    <w:p w:rsidR="003644E3" w:rsidRDefault="00020E54" w:rsidP="003644E3">
      <w:pPr>
        <w:rPr>
          <w:rFonts w:ascii="Arial" w:hAnsi="Arial" w:cs="Arial"/>
          <w:sz w:val="20"/>
          <w:szCs w:val="20"/>
        </w:rPr>
      </w:pPr>
      <w:r w:rsidRPr="00020E54">
        <w:rPr>
          <w:rFonts w:ascii="Arial" w:hAnsi="Arial" w:cs="Arial"/>
          <w:sz w:val="20"/>
          <w:szCs w:val="20"/>
        </w:rPr>
        <w:t>(časové údaje o real</w:t>
      </w:r>
      <w:r w:rsidR="003644E3">
        <w:rPr>
          <w:rFonts w:ascii="Arial" w:hAnsi="Arial" w:cs="Arial"/>
          <w:sz w:val="20"/>
          <w:szCs w:val="20"/>
        </w:rPr>
        <w:t>izaci stavby, členění na etapy)</w:t>
      </w:r>
    </w:p>
    <w:p w:rsidR="008444C1" w:rsidRPr="008444C1" w:rsidRDefault="008444C1" w:rsidP="008444C1">
      <w:pPr>
        <w:pStyle w:val="TPOOdstavec"/>
        <w:ind w:firstLine="708"/>
        <w:rPr>
          <w:rFonts w:ascii="Arial" w:hAnsi="Arial" w:cs="Arial"/>
          <w:sz w:val="20"/>
          <w:szCs w:val="20"/>
        </w:rPr>
      </w:pPr>
      <w:r w:rsidRPr="008444C1">
        <w:rPr>
          <w:rFonts w:ascii="Arial" w:hAnsi="Arial" w:cs="Arial"/>
          <w:sz w:val="20"/>
          <w:szCs w:val="20"/>
        </w:rPr>
        <w:t xml:space="preserve">Termín zahájení výstavby je přibližně stanoven </w:t>
      </w:r>
      <w:r>
        <w:rPr>
          <w:rFonts w:ascii="Arial" w:hAnsi="Arial" w:cs="Arial"/>
          <w:sz w:val="20"/>
          <w:szCs w:val="20"/>
        </w:rPr>
        <w:t>na podzim</w:t>
      </w:r>
      <w:r w:rsidRPr="008444C1">
        <w:rPr>
          <w:rFonts w:ascii="Arial" w:hAnsi="Arial" w:cs="Arial"/>
          <w:sz w:val="20"/>
          <w:szCs w:val="20"/>
        </w:rPr>
        <w:t xml:space="preserve"> r. 201</w:t>
      </w:r>
      <w:r>
        <w:rPr>
          <w:rFonts w:ascii="Arial" w:hAnsi="Arial" w:cs="Arial"/>
          <w:sz w:val="20"/>
          <w:szCs w:val="20"/>
        </w:rPr>
        <w:t>6</w:t>
      </w:r>
      <w:r w:rsidRPr="008444C1">
        <w:rPr>
          <w:rFonts w:ascii="Arial" w:hAnsi="Arial" w:cs="Arial"/>
          <w:sz w:val="20"/>
          <w:szCs w:val="20"/>
        </w:rPr>
        <w:t>.</w:t>
      </w:r>
    </w:p>
    <w:p w:rsidR="008444C1" w:rsidRPr="008444C1" w:rsidRDefault="008444C1" w:rsidP="008444C1">
      <w:pPr>
        <w:pStyle w:val="TPOOdstavec"/>
        <w:ind w:firstLine="708"/>
        <w:rPr>
          <w:rFonts w:ascii="Arial" w:hAnsi="Arial" w:cs="Arial"/>
          <w:sz w:val="20"/>
          <w:szCs w:val="20"/>
        </w:rPr>
      </w:pPr>
      <w:r w:rsidRPr="008444C1">
        <w:rPr>
          <w:rFonts w:ascii="Arial" w:hAnsi="Arial" w:cs="Arial"/>
          <w:sz w:val="20"/>
          <w:szCs w:val="20"/>
        </w:rPr>
        <w:t>Předpo</w:t>
      </w:r>
      <w:r>
        <w:rPr>
          <w:rFonts w:ascii="Arial" w:hAnsi="Arial" w:cs="Arial"/>
          <w:sz w:val="20"/>
          <w:szCs w:val="20"/>
        </w:rPr>
        <w:t>kládaná lhůta výstavby je cca 6</w:t>
      </w:r>
      <w:r w:rsidRPr="008444C1">
        <w:rPr>
          <w:rFonts w:ascii="Arial" w:hAnsi="Arial" w:cs="Arial"/>
          <w:sz w:val="20"/>
          <w:szCs w:val="20"/>
        </w:rPr>
        <w:t xml:space="preserve"> měsíců.</w:t>
      </w:r>
    </w:p>
    <w:p w:rsidR="008444C1" w:rsidRPr="008444C1" w:rsidRDefault="008444C1" w:rsidP="008444C1">
      <w:pPr>
        <w:pStyle w:val="TPOOdstavec"/>
        <w:ind w:firstLine="708"/>
        <w:rPr>
          <w:rFonts w:ascii="Arial" w:hAnsi="Arial" w:cs="Arial"/>
          <w:sz w:val="20"/>
          <w:szCs w:val="20"/>
        </w:rPr>
      </w:pPr>
      <w:r w:rsidRPr="008444C1">
        <w:rPr>
          <w:rFonts w:ascii="Arial" w:hAnsi="Arial" w:cs="Arial"/>
          <w:sz w:val="20"/>
          <w:szCs w:val="20"/>
        </w:rPr>
        <w:t>Výstavba není členěna na etapy.</w:t>
      </w:r>
    </w:p>
    <w:p w:rsidR="0032313E" w:rsidRDefault="0032313E" w:rsidP="003644E3">
      <w:pPr>
        <w:rPr>
          <w:rFonts w:ascii="Arial" w:hAnsi="Arial" w:cs="Arial"/>
          <w:sz w:val="20"/>
          <w:szCs w:val="20"/>
        </w:rPr>
      </w:pPr>
    </w:p>
    <w:p w:rsidR="003644E3" w:rsidRDefault="00020E54" w:rsidP="003644E3">
      <w:pPr>
        <w:rPr>
          <w:rFonts w:ascii="Arial" w:hAnsi="Arial" w:cs="Arial"/>
          <w:sz w:val="20"/>
          <w:szCs w:val="20"/>
          <w:u w:val="single"/>
        </w:rPr>
      </w:pPr>
      <w:r w:rsidRPr="00020E54">
        <w:rPr>
          <w:rFonts w:ascii="Arial" w:hAnsi="Arial" w:cs="Arial"/>
          <w:sz w:val="20"/>
          <w:szCs w:val="20"/>
        </w:rPr>
        <w:t xml:space="preserve">k) </w:t>
      </w:r>
      <w:r w:rsidR="003644E3" w:rsidRPr="002E301A">
        <w:rPr>
          <w:rFonts w:ascii="Arial" w:hAnsi="Arial" w:cs="Arial"/>
          <w:sz w:val="20"/>
          <w:szCs w:val="20"/>
          <w:u w:val="single"/>
        </w:rPr>
        <w:t>orientační náklady stavby</w:t>
      </w:r>
    </w:p>
    <w:p w:rsidR="00364BFC" w:rsidRPr="00B772E3" w:rsidRDefault="008444C1" w:rsidP="004A4668">
      <w:pPr>
        <w:ind w:left="705"/>
        <w:jc w:val="both"/>
        <w:rPr>
          <w:rFonts w:ascii="Arial" w:hAnsi="Arial" w:cs="Arial"/>
          <w:sz w:val="20"/>
          <w:szCs w:val="20"/>
        </w:rPr>
      </w:pPr>
      <w:r w:rsidRPr="00B772E3">
        <w:rPr>
          <w:rFonts w:ascii="Arial" w:hAnsi="Arial" w:cs="Arial"/>
          <w:sz w:val="20"/>
          <w:szCs w:val="20"/>
        </w:rPr>
        <w:t xml:space="preserve">Odhad nákladů stavby stanoven </w:t>
      </w:r>
      <w:r w:rsidR="00364BFC" w:rsidRPr="00B772E3">
        <w:rPr>
          <w:rFonts w:ascii="Arial" w:hAnsi="Arial" w:cs="Arial"/>
          <w:sz w:val="20"/>
          <w:szCs w:val="20"/>
        </w:rPr>
        <w:t xml:space="preserve">s využitím cenových ukazatelů ve stavebnictví pro rok 2016 </w:t>
      </w:r>
      <w:r w:rsidRPr="00B772E3">
        <w:rPr>
          <w:rFonts w:ascii="Arial" w:hAnsi="Arial" w:cs="Arial"/>
          <w:sz w:val="20"/>
          <w:szCs w:val="20"/>
        </w:rPr>
        <w:t>(průměrných hodnot</w:t>
      </w:r>
      <w:r w:rsidR="00ED3AD3" w:rsidRPr="00B772E3">
        <w:rPr>
          <w:rFonts w:ascii="Arial" w:hAnsi="Arial" w:cs="Arial"/>
          <w:sz w:val="20"/>
          <w:szCs w:val="20"/>
        </w:rPr>
        <w:t xml:space="preserve"> pro jednotlivé funkce a práce</w:t>
      </w:r>
      <w:r w:rsidRPr="00B772E3">
        <w:rPr>
          <w:rFonts w:ascii="Arial" w:hAnsi="Arial" w:cs="Arial"/>
          <w:sz w:val="20"/>
          <w:szCs w:val="20"/>
        </w:rPr>
        <w:t xml:space="preserve">) na cca </w:t>
      </w:r>
      <w:r w:rsidR="00B772E3" w:rsidRPr="00B772E3">
        <w:rPr>
          <w:rFonts w:ascii="Arial" w:hAnsi="Arial" w:cs="Arial"/>
          <w:sz w:val="20"/>
          <w:szCs w:val="20"/>
        </w:rPr>
        <w:t>700</w:t>
      </w:r>
      <w:r w:rsidR="00364BFC" w:rsidRPr="00B772E3">
        <w:rPr>
          <w:rFonts w:ascii="Arial" w:hAnsi="Arial" w:cs="Arial"/>
          <w:sz w:val="20"/>
          <w:szCs w:val="20"/>
        </w:rPr>
        <w:t xml:space="preserve"> tis. Kč za novostavbu a </w:t>
      </w:r>
      <w:r w:rsidRPr="00B772E3">
        <w:rPr>
          <w:rFonts w:ascii="Arial" w:hAnsi="Arial" w:cs="Arial"/>
          <w:sz w:val="20"/>
          <w:szCs w:val="20"/>
        </w:rPr>
        <w:t xml:space="preserve">cca </w:t>
      </w:r>
      <w:r w:rsidR="00B772E3" w:rsidRPr="00B772E3">
        <w:rPr>
          <w:rFonts w:ascii="Arial" w:hAnsi="Arial" w:cs="Arial"/>
          <w:sz w:val="20"/>
          <w:szCs w:val="20"/>
        </w:rPr>
        <w:t xml:space="preserve">200 </w:t>
      </w:r>
      <w:r w:rsidR="00364BFC" w:rsidRPr="00B772E3">
        <w:rPr>
          <w:rFonts w:ascii="Arial" w:hAnsi="Arial" w:cs="Arial"/>
          <w:sz w:val="20"/>
          <w:szCs w:val="20"/>
        </w:rPr>
        <w:t>tis. Kč za zpevněné plochy</w:t>
      </w:r>
      <w:r w:rsidRPr="00B772E3">
        <w:rPr>
          <w:rFonts w:ascii="Arial" w:hAnsi="Arial" w:cs="Arial"/>
          <w:sz w:val="20"/>
          <w:szCs w:val="20"/>
        </w:rPr>
        <w:t xml:space="preserve">. Celkový odhad nákladů stavby </w:t>
      </w:r>
      <w:r w:rsidR="003145E7" w:rsidRPr="00B772E3">
        <w:rPr>
          <w:rFonts w:ascii="Arial" w:hAnsi="Arial" w:cs="Arial"/>
          <w:sz w:val="20"/>
          <w:szCs w:val="20"/>
        </w:rPr>
        <w:t xml:space="preserve">činí </w:t>
      </w:r>
      <w:r w:rsidR="00B772E3" w:rsidRPr="00B772E3">
        <w:rPr>
          <w:rFonts w:ascii="Arial" w:hAnsi="Arial" w:cs="Arial"/>
          <w:sz w:val="20"/>
          <w:szCs w:val="20"/>
        </w:rPr>
        <w:t>cca 900</w:t>
      </w:r>
      <w:r w:rsidR="00364BFC" w:rsidRPr="00B772E3">
        <w:rPr>
          <w:rFonts w:ascii="Arial" w:hAnsi="Arial" w:cs="Arial"/>
          <w:sz w:val="20"/>
          <w:szCs w:val="20"/>
        </w:rPr>
        <w:t xml:space="preserve"> tis. Kč</w:t>
      </w:r>
      <w:r w:rsidR="00B772E3" w:rsidRPr="00B772E3">
        <w:rPr>
          <w:rFonts w:ascii="Arial" w:hAnsi="Arial" w:cs="Arial"/>
          <w:sz w:val="20"/>
          <w:szCs w:val="20"/>
        </w:rPr>
        <w:t xml:space="preserve"> (bez DPH)</w:t>
      </w:r>
      <w:r w:rsidR="00364BFC" w:rsidRPr="00B772E3">
        <w:rPr>
          <w:rFonts w:ascii="Arial" w:hAnsi="Arial" w:cs="Arial"/>
          <w:sz w:val="20"/>
          <w:szCs w:val="20"/>
        </w:rPr>
        <w:t>.</w:t>
      </w:r>
    </w:p>
    <w:p w:rsidR="0032313E" w:rsidRDefault="00ED3AD3" w:rsidP="00020E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020E54" w:rsidRDefault="00020E54" w:rsidP="00020E54">
      <w:pPr>
        <w:rPr>
          <w:rFonts w:ascii="Arial" w:hAnsi="Arial" w:cs="Arial"/>
          <w:b/>
          <w:sz w:val="20"/>
          <w:szCs w:val="20"/>
        </w:rPr>
      </w:pPr>
      <w:proofErr w:type="gramStart"/>
      <w:r w:rsidRPr="00020E54">
        <w:rPr>
          <w:rFonts w:ascii="Arial" w:hAnsi="Arial" w:cs="Arial"/>
          <w:b/>
          <w:sz w:val="20"/>
          <w:szCs w:val="20"/>
        </w:rPr>
        <w:t xml:space="preserve">A.5 </w:t>
      </w:r>
      <w:r w:rsidR="0032313E" w:rsidRPr="0032313E">
        <w:rPr>
          <w:rFonts w:ascii="Arial" w:hAnsi="Arial" w:cs="Arial"/>
          <w:b/>
          <w:sz w:val="20"/>
          <w:szCs w:val="20"/>
        </w:rPr>
        <w:tab/>
      </w:r>
      <w:r w:rsidRPr="00020E54">
        <w:rPr>
          <w:rFonts w:ascii="Arial" w:hAnsi="Arial" w:cs="Arial"/>
          <w:b/>
          <w:sz w:val="20"/>
          <w:szCs w:val="20"/>
        </w:rPr>
        <w:t>Členění</w:t>
      </w:r>
      <w:proofErr w:type="gramEnd"/>
      <w:r w:rsidRPr="00020E54">
        <w:rPr>
          <w:rFonts w:ascii="Arial" w:hAnsi="Arial" w:cs="Arial"/>
          <w:b/>
          <w:sz w:val="20"/>
          <w:szCs w:val="20"/>
        </w:rPr>
        <w:t xml:space="preserve"> stavby na objekty a technická a technologická zařízení </w:t>
      </w:r>
    </w:p>
    <w:p w:rsidR="005D413C" w:rsidRDefault="005D413C" w:rsidP="00020E54">
      <w:pPr>
        <w:rPr>
          <w:rFonts w:ascii="Arial" w:hAnsi="Arial" w:cs="Arial"/>
          <w:b/>
          <w:sz w:val="20"/>
          <w:szCs w:val="20"/>
        </w:rPr>
      </w:pPr>
    </w:p>
    <w:p w:rsidR="005D413C" w:rsidRDefault="005D413C" w:rsidP="007C539E">
      <w:pPr>
        <w:ind w:left="705"/>
        <w:jc w:val="both"/>
        <w:rPr>
          <w:rFonts w:ascii="Arial" w:hAnsi="Arial" w:cs="Arial"/>
          <w:sz w:val="20"/>
          <w:szCs w:val="20"/>
        </w:rPr>
      </w:pPr>
      <w:r w:rsidRPr="005D413C">
        <w:rPr>
          <w:rFonts w:ascii="Arial" w:hAnsi="Arial" w:cs="Arial"/>
          <w:sz w:val="20"/>
          <w:szCs w:val="20"/>
        </w:rPr>
        <w:t>Projekt výstavby obsahuje jen jeden stavební objekt – rozšíření prodejny, který zahrnuje také úpravy navazujících zpevněných ploch</w:t>
      </w:r>
      <w:r w:rsidR="007C539E">
        <w:rPr>
          <w:rFonts w:ascii="Arial" w:hAnsi="Arial" w:cs="Arial"/>
          <w:sz w:val="20"/>
          <w:szCs w:val="20"/>
        </w:rPr>
        <w:t xml:space="preserve"> a připojení do stávajícího rozvaděče v </w:t>
      </w:r>
      <w:proofErr w:type="spellStart"/>
      <w:r w:rsidR="007C539E">
        <w:rPr>
          <w:rFonts w:ascii="Arial" w:hAnsi="Arial" w:cs="Arial"/>
          <w:sz w:val="20"/>
          <w:szCs w:val="20"/>
        </w:rPr>
        <w:t>suterenu</w:t>
      </w:r>
      <w:proofErr w:type="spellEnd"/>
      <w:r w:rsidR="007C539E">
        <w:rPr>
          <w:rFonts w:ascii="Arial" w:hAnsi="Arial" w:cs="Arial"/>
          <w:sz w:val="20"/>
          <w:szCs w:val="20"/>
        </w:rPr>
        <w:t xml:space="preserve"> stávající stavby</w:t>
      </w:r>
      <w:r w:rsidRPr="005D413C">
        <w:rPr>
          <w:rFonts w:ascii="Arial" w:hAnsi="Arial" w:cs="Arial"/>
          <w:sz w:val="20"/>
          <w:szCs w:val="20"/>
        </w:rPr>
        <w:t>.</w:t>
      </w:r>
    </w:p>
    <w:p w:rsidR="0032313E" w:rsidRDefault="0032313E" w:rsidP="00804AFF">
      <w:pPr>
        <w:ind w:left="705"/>
        <w:jc w:val="both"/>
        <w:rPr>
          <w:rFonts w:ascii="Arial" w:hAnsi="Arial" w:cs="Arial"/>
          <w:sz w:val="20"/>
          <w:szCs w:val="20"/>
        </w:rPr>
      </w:pPr>
    </w:p>
    <w:p w:rsidR="0032313E" w:rsidRDefault="0032313E" w:rsidP="00804AFF">
      <w:pPr>
        <w:ind w:left="705"/>
        <w:jc w:val="both"/>
        <w:rPr>
          <w:rFonts w:ascii="Arial" w:hAnsi="Arial" w:cs="Arial"/>
          <w:sz w:val="20"/>
          <w:szCs w:val="20"/>
        </w:rPr>
      </w:pPr>
    </w:p>
    <w:p w:rsidR="005D413C" w:rsidRPr="00804AFF" w:rsidRDefault="005D413C" w:rsidP="00804AFF">
      <w:pPr>
        <w:ind w:left="705"/>
        <w:jc w:val="both"/>
        <w:rPr>
          <w:rFonts w:ascii="Arial" w:hAnsi="Arial" w:cs="Arial"/>
          <w:sz w:val="20"/>
          <w:szCs w:val="20"/>
        </w:rPr>
      </w:pPr>
    </w:p>
    <w:p w:rsidR="00804AFF" w:rsidRPr="00804AFF" w:rsidRDefault="00804AFF" w:rsidP="00804AFF">
      <w:pPr>
        <w:jc w:val="both"/>
        <w:rPr>
          <w:rFonts w:ascii="Arial" w:hAnsi="Arial" w:cs="Arial"/>
          <w:sz w:val="20"/>
          <w:szCs w:val="20"/>
        </w:rPr>
      </w:pPr>
      <w:r w:rsidRPr="00804AFF">
        <w:rPr>
          <w:rFonts w:ascii="Arial" w:hAnsi="Arial" w:cs="Arial"/>
          <w:sz w:val="20"/>
          <w:szCs w:val="20"/>
        </w:rPr>
        <w:t>V Praze, 8/2016, AP ATELIER, Jiří Trčka</w:t>
      </w:r>
    </w:p>
    <w:p w:rsidR="00547EF6" w:rsidRDefault="00547EF6" w:rsidP="00020E54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sectPr w:rsidR="00547E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F6408"/>
    <w:multiLevelType w:val="hybridMultilevel"/>
    <w:tmpl w:val="BE3202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62CF0"/>
    <w:multiLevelType w:val="hybridMultilevel"/>
    <w:tmpl w:val="676E85D0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7A965D8"/>
    <w:multiLevelType w:val="hybridMultilevel"/>
    <w:tmpl w:val="B420D584"/>
    <w:lvl w:ilvl="0" w:tplc="C34610A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B14939"/>
    <w:multiLevelType w:val="hybridMultilevel"/>
    <w:tmpl w:val="807225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F0A552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6338B5"/>
    <w:multiLevelType w:val="hybridMultilevel"/>
    <w:tmpl w:val="6BECD58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6D2D49"/>
    <w:multiLevelType w:val="hybridMultilevel"/>
    <w:tmpl w:val="6EC291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371797"/>
    <w:multiLevelType w:val="hybridMultilevel"/>
    <w:tmpl w:val="81F883E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6C01E8"/>
    <w:multiLevelType w:val="hybridMultilevel"/>
    <w:tmpl w:val="9364D33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214721"/>
    <w:multiLevelType w:val="hybridMultilevel"/>
    <w:tmpl w:val="5B7C26C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3E7377"/>
    <w:multiLevelType w:val="hybridMultilevel"/>
    <w:tmpl w:val="E8BE5CF4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6F9D3A15"/>
    <w:multiLevelType w:val="hybridMultilevel"/>
    <w:tmpl w:val="766C861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D20E91"/>
    <w:multiLevelType w:val="hybridMultilevel"/>
    <w:tmpl w:val="F2147BF2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7CC27DE4"/>
    <w:multiLevelType w:val="hybridMultilevel"/>
    <w:tmpl w:val="EF565192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1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8"/>
  </w:num>
  <w:num w:numId="10">
    <w:abstractNumId w:val="10"/>
  </w:num>
  <w:num w:numId="11">
    <w:abstractNumId w:val="5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E54"/>
    <w:rsid w:val="00020E54"/>
    <w:rsid w:val="00022380"/>
    <w:rsid w:val="00085B1A"/>
    <w:rsid w:val="000903AB"/>
    <w:rsid w:val="000E0D71"/>
    <w:rsid w:val="000F2133"/>
    <w:rsid w:val="00111A18"/>
    <w:rsid w:val="00121C79"/>
    <w:rsid w:val="00130B04"/>
    <w:rsid w:val="0013761A"/>
    <w:rsid w:val="001441D6"/>
    <w:rsid w:val="001A0AE5"/>
    <w:rsid w:val="001B0455"/>
    <w:rsid w:val="001B4874"/>
    <w:rsid w:val="001F69C1"/>
    <w:rsid w:val="00215EF9"/>
    <w:rsid w:val="00254FA4"/>
    <w:rsid w:val="00270585"/>
    <w:rsid w:val="00281B68"/>
    <w:rsid w:val="00283A13"/>
    <w:rsid w:val="002A635C"/>
    <w:rsid w:val="002A6DE2"/>
    <w:rsid w:val="002B602E"/>
    <w:rsid w:val="002C489F"/>
    <w:rsid w:val="002E301A"/>
    <w:rsid w:val="003000B5"/>
    <w:rsid w:val="003145E7"/>
    <w:rsid w:val="0032313E"/>
    <w:rsid w:val="00352BF4"/>
    <w:rsid w:val="003644E3"/>
    <w:rsid w:val="00364BFC"/>
    <w:rsid w:val="003721B3"/>
    <w:rsid w:val="003722D9"/>
    <w:rsid w:val="0038009B"/>
    <w:rsid w:val="003848FE"/>
    <w:rsid w:val="003A263F"/>
    <w:rsid w:val="003F3F44"/>
    <w:rsid w:val="00404670"/>
    <w:rsid w:val="00426601"/>
    <w:rsid w:val="004335EB"/>
    <w:rsid w:val="004555A6"/>
    <w:rsid w:val="0046461E"/>
    <w:rsid w:val="00477C34"/>
    <w:rsid w:val="004862A6"/>
    <w:rsid w:val="00487C22"/>
    <w:rsid w:val="00492826"/>
    <w:rsid w:val="004A4668"/>
    <w:rsid w:val="004B57F6"/>
    <w:rsid w:val="004D3C4E"/>
    <w:rsid w:val="004E3123"/>
    <w:rsid w:val="004F5647"/>
    <w:rsid w:val="004F61BB"/>
    <w:rsid w:val="00511055"/>
    <w:rsid w:val="00547EF6"/>
    <w:rsid w:val="00567F58"/>
    <w:rsid w:val="0057256C"/>
    <w:rsid w:val="00580C1A"/>
    <w:rsid w:val="005A7A78"/>
    <w:rsid w:val="005D413C"/>
    <w:rsid w:val="005E0946"/>
    <w:rsid w:val="005E6886"/>
    <w:rsid w:val="00613B55"/>
    <w:rsid w:val="00616B8A"/>
    <w:rsid w:val="00641524"/>
    <w:rsid w:val="00663C8E"/>
    <w:rsid w:val="00675268"/>
    <w:rsid w:val="006A141D"/>
    <w:rsid w:val="006B189D"/>
    <w:rsid w:val="006B5BB7"/>
    <w:rsid w:val="006E0934"/>
    <w:rsid w:val="007060DB"/>
    <w:rsid w:val="00707A95"/>
    <w:rsid w:val="0074023E"/>
    <w:rsid w:val="00767636"/>
    <w:rsid w:val="007739B8"/>
    <w:rsid w:val="007826E0"/>
    <w:rsid w:val="007A61A5"/>
    <w:rsid w:val="007C1E91"/>
    <w:rsid w:val="007C539E"/>
    <w:rsid w:val="007F7A21"/>
    <w:rsid w:val="00804AFF"/>
    <w:rsid w:val="00814D8A"/>
    <w:rsid w:val="00815CA7"/>
    <w:rsid w:val="008237C7"/>
    <w:rsid w:val="00832A9D"/>
    <w:rsid w:val="008444C1"/>
    <w:rsid w:val="00844ED2"/>
    <w:rsid w:val="00866841"/>
    <w:rsid w:val="00874BC7"/>
    <w:rsid w:val="008968D6"/>
    <w:rsid w:val="008C5E1C"/>
    <w:rsid w:val="008F1A09"/>
    <w:rsid w:val="0093190F"/>
    <w:rsid w:val="0093272D"/>
    <w:rsid w:val="0094135B"/>
    <w:rsid w:val="00957331"/>
    <w:rsid w:val="00962207"/>
    <w:rsid w:val="00966972"/>
    <w:rsid w:val="009735F0"/>
    <w:rsid w:val="00973FAF"/>
    <w:rsid w:val="00994E3C"/>
    <w:rsid w:val="009B3110"/>
    <w:rsid w:val="00A166B4"/>
    <w:rsid w:val="00A31CDF"/>
    <w:rsid w:val="00A34540"/>
    <w:rsid w:val="00A45923"/>
    <w:rsid w:val="00A77243"/>
    <w:rsid w:val="00AA48E6"/>
    <w:rsid w:val="00AA7A83"/>
    <w:rsid w:val="00AB497B"/>
    <w:rsid w:val="00AE65B5"/>
    <w:rsid w:val="00B07CA5"/>
    <w:rsid w:val="00B4147F"/>
    <w:rsid w:val="00B6135D"/>
    <w:rsid w:val="00B648E2"/>
    <w:rsid w:val="00B657F5"/>
    <w:rsid w:val="00B772E3"/>
    <w:rsid w:val="00B80484"/>
    <w:rsid w:val="00B91C0E"/>
    <w:rsid w:val="00BA2C6C"/>
    <w:rsid w:val="00BA6EEF"/>
    <w:rsid w:val="00BB2220"/>
    <w:rsid w:val="00BC3D03"/>
    <w:rsid w:val="00BD3ED7"/>
    <w:rsid w:val="00BF20EE"/>
    <w:rsid w:val="00BF490C"/>
    <w:rsid w:val="00C02665"/>
    <w:rsid w:val="00C1794E"/>
    <w:rsid w:val="00C2078A"/>
    <w:rsid w:val="00C40503"/>
    <w:rsid w:val="00C40619"/>
    <w:rsid w:val="00C54387"/>
    <w:rsid w:val="00C643C8"/>
    <w:rsid w:val="00C70AD9"/>
    <w:rsid w:val="00C808EA"/>
    <w:rsid w:val="00C864DA"/>
    <w:rsid w:val="00CA4806"/>
    <w:rsid w:val="00CA6FDC"/>
    <w:rsid w:val="00CB0C9C"/>
    <w:rsid w:val="00CB595A"/>
    <w:rsid w:val="00CC2A18"/>
    <w:rsid w:val="00CD782F"/>
    <w:rsid w:val="00CF1CFE"/>
    <w:rsid w:val="00CF2F94"/>
    <w:rsid w:val="00D117DD"/>
    <w:rsid w:val="00D1714B"/>
    <w:rsid w:val="00D24E9F"/>
    <w:rsid w:val="00D312F7"/>
    <w:rsid w:val="00D32C30"/>
    <w:rsid w:val="00D339B8"/>
    <w:rsid w:val="00D52F76"/>
    <w:rsid w:val="00D56318"/>
    <w:rsid w:val="00D70CEE"/>
    <w:rsid w:val="00D7358A"/>
    <w:rsid w:val="00DA5915"/>
    <w:rsid w:val="00DB42A9"/>
    <w:rsid w:val="00DC2C42"/>
    <w:rsid w:val="00DC4B96"/>
    <w:rsid w:val="00DD640F"/>
    <w:rsid w:val="00DE58ED"/>
    <w:rsid w:val="00DF478D"/>
    <w:rsid w:val="00E109C3"/>
    <w:rsid w:val="00E23BDC"/>
    <w:rsid w:val="00E33D7F"/>
    <w:rsid w:val="00E356BD"/>
    <w:rsid w:val="00E46894"/>
    <w:rsid w:val="00E5139F"/>
    <w:rsid w:val="00E72659"/>
    <w:rsid w:val="00E86EBA"/>
    <w:rsid w:val="00ED2812"/>
    <w:rsid w:val="00ED3AD3"/>
    <w:rsid w:val="00ED494C"/>
    <w:rsid w:val="00EE7094"/>
    <w:rsid w:val="00F05DA3"/>
    <w:rsid w:val="00F14889"/>
    <w:rsid w:val="00F20CAD"/>
    <w:rsid w:val="00F30959"/>
    <w:rsid w:val="00F9535B"/>
    <w:rsid w:val="00FA2C3A"/>
    <w:rsid w:val="00FA7BD1"/>
    <w:rsid w:val="00FC2F99"/>
    <w:rsid w:val="00FC4AAE"/>
    <w:rsid w:val="00FE43F6"/>
    <w:rsid w:val="00FF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88628C-F084-4736-B8D2-2AFE14F90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16B8A"/>
    <w:pPr>
      <w:spacing w:after="0" w:line="240" w:lineRule="auto"/>
    </w:pPr>
    <w:rPr>
      <w:rFonts w:ascii="Calibri" w:eastAsia="Times New Roman" w:hAnsi="Calibri" w:cs="Times New Roman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767636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85B1A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AB497B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AB49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ta11y">
    <w:name w:val="at_a11y"/>
    <w:basedOn w:val="Standardnpsmoodstavce"/>
    <w:rsid w:val="00AB497B"/>
  </w:style>
  <w:style w:type="character" w:styleId="Siln">
    <w:name w:val="Strong"/>
    <w:basedOn w:val="Standardnpsmoodstavce"/>
    <w:uiPriority w:val="22"/>
    <w:qFormat/>
    <w:rsid w:val="00AB497B"/>
    <w:rPr>
      <w:b/>
      <w:bCs/>
    </w:rPr>
  </w:style>
  <w:style w:type="character" w:customStyle="1" w:styleId="Nadpis3Char">
    <w:name w:val="Nadpis 3 Char"/>
    <w:basedOn w:val="Standardnpsmoodstavce"/>
    <w:link w:val="Nadpis3"/>
    <w:uiPriority w:val="9"/>
    <w:rsid w:val="00767636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customStyle="1" w:styleId="TPOOdstavec">
    <w:name w:val="TPO Odstavec"/>
    <w:basedOn w:val="Normln"/>
    <w:rsid w:val="008444C1"/>
    <w:pPr>
      <w:widowControl w:val="0"/>
      <w:suppressAutoHyphens/>
      <w:jc w:val="both"/>
    </w:pPr>
    <w:rPr>
      <w:rFonts w:ascii="Times New Roman" w:hAnsi="Times New Roman"/>
      <w:kern w:val="1"/>
      <w:sz w:val="24"/>
      <w:szCs w:val="24"/>
      <w:lang w:eastAsia="hi-IN" w:bidi="hi-IN"/>
    </w:rPr>
  </w:style>
  <w:style w:type="character" w:customStyle="1" w:styleId="Odkaznakoment2">
    <w:name w:val="Odkaz na komentář2"/>
    <w:rsid w:val="00F30959"/>
    <w:rPr>
      <w:sz w:val="16"/>
      <w:szCs w:val="16"/>
    </w:rPr>
  </w:style>
  <w:style w:type="character" w:customStyle="1" w:styleId="KARnormalTunChar">
    <w:name w:val="KAR_normal_Tučné Char"/>
    <w:rsid w:val="00F30959"/>
    <w:rPr>
      <w:rFonts w:ascii="Arial" w:hAnsi="Arial" w:cs="Arial"/>
      <w:b/>
      <w:bCs/>
      <w:sz w:val="22"/>
      <w:lang w:val="cs-CZ" w:eastAsia="ar-SA" w:bidi="ar-SA"/>
    </w:rPr>
  </w:style>
  <w:style w:type="paragraph" w:styleId="Zkladntextodsazen">
    <w:name w:val="Body Text Indent"/>
    <w:basedOn w:val="Normln"/>
    <w:link w:val="ZkladntextodsazenChar"/>
    <w:semiHidden/>
    <w:rsid w:val="00966972"/>
    <w:pPr>
      <w:ind w:firstLine="567"/>
    </w:pPr>
    <w:rPr>
      <w:rFonts w:ascii="Arial" w:hAnsi="Arial"/>
      <w:sz w:val="24"/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966972"/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Default">
    <w:name w:val="Default"/>
    <w:rsid w:val="00E513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4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18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6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771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8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7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4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1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2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2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1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0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3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2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2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7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6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9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1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3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5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9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5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5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2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8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2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9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3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3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9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1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7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7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2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3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9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0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3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2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5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7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7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7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6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3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5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4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08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0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09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12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9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5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0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8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1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5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8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5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0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0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8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2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4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7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4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5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1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8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2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1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4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8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9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0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0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7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2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2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3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0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4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9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6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9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5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1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2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3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2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4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72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mpeng.cz" TargetMode="External"/><Relationship Id="rId13" Type="http://schemas.openxmlformats.org/officeDocument/2006/relationships/hyperlink" Target="http://nahlizenidokn.cuzk.cz/ZobrazObjekt.aspx?encrypted=ieX86rl33l0-huQaXMB3-yjGeIo4NazVWsYsDxYYChqZROQzwKZcY0iAcsWZNm93SzY2V42osesmU76q37b2nwg1eM8w4ZQrco4rRx0VFj0KD0mhXbaNly7Yge4k1M0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estmir.dobes@kristek-trcka.cz" TargetMode="External"/><Relationship Id="rId12" Type="http://schemas.openxmlformats.org/officeDocument/2006/relationships/hyperlink" Target="http://nahlizenidokn.cuzk.cz/ZobrazObjekt.aspx?encrypted=PA03dYBGwOWy5WnvjVBAA5Z4zKn7Q_pqA7y78N5c6IKDoqecUeusvF1SewUD0O8TFdquDj4M_5tISfyF5mzpf6JrS1PE9t6jGZXbvmYOdb823jFDPaiBncNJeDDzhbX5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zoopraha.cz" TargetMode="External"/><Relationship Id="rId11" Type="http://schemas.openxmlformats.org/officeDocument/2006/relationships/hyperlink" Target="http://nahlizenidokn.cuzk.cz/ZobrazObjekt.aspx?encrypted=2eLf-ZCimwVsSfIoAtasFJYBu1ErSOIoVT5gl1yJ2ANtIspytjp9qFbcQFu6JF16DCC1O56sg_wXyN2q0UTpXM8XV-23m2p1cBgm4GZQuGTL6bo9TUEQUTA8CE-_hx_Y" TargetMode="External"/><Relationship Id="rId5" Type="http://schemas.openxmlformats.org/officeDocument/2006/relationships/hyperlink" Target="mailto:pr@zoopraha.cz" TargetMode="External"/><Relationship Id="rId15" Type="http://schemas.openxmlformats.org/officeDocument/2006/relationships/fontTable" Target="fontTable.xml"/><Relationship Id="rId10" Type="http://schemas.openxmlformats.org/officeDocument/2006/relationships/hyperlink" Target="mailto:zak@astatelier.c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to@wato.cz" TargetMode="External"/><Relationship Id="rId14" Type="http://schemas.openxmlformats.org/officeDocument/2006/relationships/hyperlink" Target="http://nahlizenidokn.cuzk.cz/ZobrazObjekt.aspx?encrypted=R0sO4nW5Qk7Wm_WW0kURCWq7ptpfqWX5G3G_fttmjWAYdGEApOZN5Cw83XdGaV4kOQ_Yq40UwB-5PpMy8-gHFCuuMSoZsI1psrPYNlS0Z4XJIHfQc2G6mYJPHDczKRQd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1837</Words>
  <Characters>10840</Characters>
  <Application>Microsoft Office Word</Application>
  <DocSecurity>0</DocSecurity>
  <Lines>90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Trčka</dc:creator>
  <cp:keywords/>
  <dc:description/>
  <cp:lastModifiedBy>Jiří Trčka</cp:lastModifiedBy>
  <cp:revision>3</cp:revision>
  <dcterms:created xsi:type="dcterms:W3CDTF">2016-08-12T08:21:00Z</dcterms:created>
  <dcterms:modified xsi:type="dcterms:W3CDTF">2016-08-12T08:23:00Z</dcterms:modified>
</cp:coreProperties>
</file>